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E505" w14:textId="77777777" w:rsidR="00891744" w:rsidRPr="003B0084" w:rsidRDefault="00891744" w:rsidP="00891744">
      <w:pPr>
        <w:pStyle w:val="CABEZA"/>
        <w:rPr>
          <w:rFonts w:cs="Times New Roman"/>
        </w:rPr>
      </w:pPr>
      <w:bookmarkStart w:id="0" w:name="_Hlk112131237"/>
      <w:r w:rsidRPr="003B0084">
        <w:rPr>
          <w:rFonts w:cs="Times New Roman"/>
        </w:rPr>
        <w:t>SECRETARIA DE ECONOMIA</w:t>
      </w:r>
    </w:p>
    <w:bookmarkEnd w:id="0"/>
    <w:p w14:paraId="1B73D59A" w14:textId="77777777" w:rsidR="00891744" w:rsidRPr="003B0084" w:rsidRDefault="00891744" w:rsidP="00891744">
      <w:pPr>
        <w:pStyle w:val="Titulo1"/>
        <w:rPr>
          <w:rFonts w:cs="Times New Roman"/>
        </w:rPr>
      </w:pPr>
      <w:r w:rsidRPr="003B0084">
        <w:rPr>
          <w:rFonts w:cs="Times New Roman"/>
        </w:rPr>
        <w:t>ACUERDO por el que se dan a conocer las preferencias arancelarias del Acuerdo Regional No. 2 de Apertura de Mercados a favor de la República del Ecuador.</w:t>
      </w:r>
    </w:p>
    <w:p w14:paraId="45D63A7B" w14:textId="77777777" w:rsidR="00891744" w:rsidRPr="003B0084" w:rsidRDefault="00891744" w:rsidP="00891744">
      <w:pPr>
        <w:pStyle w:val="Titulo2"/>
      </w:pPr>
      <w:r w:rsidRPr="003B0084">
        <w:t xml:space="preserve">Al margen un sello con el Escudo Nacional, que dice: Estados Unidos </w:t>
      </w:r>
      <w:proofErr w:type="gramStart"/>
      <w:r w:rsidRPr="003B0084">
        <w:t>Mexicanos.-</w:t>
      </w:r>
      <w:proofErr w:type="gramEnd"/>
      <w:r w:rsidRPr="003B0084">
        <w:t xml:space="preserve"> ECONOMÍA.- Secretaría de Economía.</w:t>
      </w:r>
    </w:p>
    <w:p w14:paraId="468E49BD" w14:textId="77777777" w:rsidR="00891744" w:rsidRDefault="00891744" w:rsidP="00891744">
      <w:pPr>
        <w:pStyle w:val="texto0"/>
        <w:spacing w:line="266" w:lineRule="exact"/>
        <w:rPr>
          <w:szCs w:val="24"/>
        </w:rPr>
      </w:pPr>
      <w:r w:rsidRPr="00EA4213">
        <w:rPr>
          <w:szCs w:val="24"/>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5BAFB552" w14:textId="77777777" w:rsidR="00891744" w:rsidRDefault="00891744" w:rsidP="00891744">
      <w:pPr>
        <w:pStyle w:val="ANOTACION"/>
        <w:spacing w:line="266" w:lineRule="exact"/>
      </w:pPr>
      <w:r w:rsidRPr="00EA4213">
        <w:t>CONSIDERANDO</w:t>
      </w:r>
    </w:p>
    <w:p w14:paraId="7ECBE693" w14:textId="77777777" w:rsidR="00891744" w:rsidRDefault="00891744" w:rsidP="00891744">
      <w:pPr>
        <w:pStyle w:val="texto0"/>
        <w:spacing w:line="266" w:lineRule="exact"/>
        <w:rPr>
          <w:szCs w:val="24"/>
        </w:rPr>
      </w:pPr>
      <w:r w:rsidRPr="00EA4213">
        <w:rPr>
          <w:szCs w:val="24"/>
        </w:rPr>
        <w:t>Que el 28 de diciembre de 1980 el Senado de la República aprobó el Tratado de Montevideo 1980 (Tratado), cuyo Decreto de promulgación se publicó en el Diario Oficial de la Federación el 31 de marzo de 1981, con objeto de dar continuidad al proceso de integración latinoamericano y establecer a largo plazo, en forma gradual y progresiva, un mercado común, para lo cual se instituyó la Asociación Latinoamericana de Integración (ALADI).</w:t>
      </w:r>
    </w:p>
    <w:p w14:paraId="6F5982CC" w14:textId="77777777" w:rsidR="00891744" w:rsidRDefault="00891744" w:rsidP="00891744">
      <w:pPr>
        <w:pStyle w:val="texto0"/>
        <w:spacing w:line="266" w:lineRule="exact"/>
        <w:rPr>
          <w:szCs w:val="24"/>
        </w:rPr>
      </w:pPr>
      <w:r w:rsidRPr="00EA4213">
        <w:rPr>
          <w:szCs w:val="24"/>
        </w:rPr>
        <w:t>Que en el marco del Tratado, los Estados Unidos Mexicanos, la República Argentina, el Estado Plurinacional de Bolivia, la República Federativa del Brasil, la República de Colombia, la República de Chile, la República del Ecuador, la República del Paraguay, la República del Perú, la República Oriental del Uruguay y la República Bolivariana de Venezuela suscribieron el 30 de abril de 1983, el Acuerdo Regional No. 2 de Apertura de Mercados en favor de Ecuador (Acuerdo Regional No. 2), al cual posteriormente se adhirieron la República de Cuba y la República de Panamá.</w:t>
      </w:r>
    </w:p>
    <w:p w14:paraId="57FBAD71" w14:textId="77777777" w:rsidR="00891744" w:rsidRDefault="00891744" w:rsidP="00891744">
      <w:pPr>
        <w:pStyle w:val="texto0"/>
        <w:spacing w:line="266" w:lineRule="exact"/>
        <w:rPr>
          <w:szCs w:val="24"/>
        </w:rPr>
      </w:pPr>
      <w:r w:rsidRPr="00EA4213">
        <w:rPr>
          <w:szCs w:val="24"/>
        </w:rPr>
        <w:t>Que en el Acuerdo Regional No. 2, las Partes pactaron otorgar en forma unilateral, a la República del Ecuador, una Nómina de Apertura de Mercados, para la importación de productos con la eliminación</w:t>
      </w:r>
      <w:r>
        <w:rPr>
          <w:szCs w:val="24"/>
        </w:rPr>
        <w:t xml:space="preserve"> </w:t>
      </w:r>
      <w:r w:rsidRPr="00EA4213">
        <w:rPr>
          <w:szCs w:val="24"/>
        </w:rPr>
        <w:t>de aranceles y de regulaciones no arancelarias, salvo las contempladas en el Artículo 50 del Tratado.</w:t>
      </w:r>
    </w:p>
    <w:p w14:paraId="6D39A017" w14:textId="77777777" w:rsidR="00891744" w:rsidRDefault="00891744" w:rsidP="00891744">
      <w:pPr>
        <w:pStyle w:val="texto0"/>
        <w:spacing w:line="266" w:lineRule="exact"/>
        <w:rPr>
          <w:szCs w:val="24"/>
        </w:rPr>
      </w:pPr>
      <w:r w:rsidRPr="00EA4213">
        <w:rPr>
          <w:szCs w:val="24"/>
        </w:rPr>
        <w:t>Que el 31 de mayo de 1993 los Estados Unidos Mexicanos negociaron la Nómina de Apertura</w:t>
      </w:r>
      <w:r>
        <w:rPr>
          <w:szCs w:val="24"/>
        </w:rPr>
        <w:t xml:space="preserve"> </w:t>
      </w:r>
      <w:r w:rsidRPr="00EA4213">
        <w:rPr>
          <w:szCs w:val="24"/>
        </w:rPr>
        <w:t>de Mercados en favor de la República del Ecuador, en la que se otorgó para algunos productos la</w:t>
      </w:r>
      <w:r>
        <w:rPr>
          <w:szCs w:val="24"/>
        </w:rPr>
        <w:t xml:space="preserve"> </w:t>
      </w:r>
      <w:r w:rsidRPr="00EA4213">
        <w:rPr>
          <w:szCs w:val="24"/>
        </w:rPr>
        <w:t>exención</w:t>
      </w:r>
      <w:r>
        <w:rPr>
          <w:szCs w:val="24"/>
        </w:rPr>
        <w:t xml:space="preserve"> </w:t>
      </w:r>
      <w:r w:rsidRPr="00EA4213">
        <w:rPr>
          <w:szCs w:val="24"/>
        </w:rPr>
        <w:t>del pago de los aranceles de importación de la Tarifa de la Ley de los Impuestos Generales de Importación</w:t>
      </w:r>
      <w:r>
        <w:rPr>
          <w:szCs w:val="24"/>
        </w:rPr>
        <w:t xml:space="preserve"> </w:t>
      </w:r>
      <w:r w:rsidRPr="00EA4213">
        <w:rPr>
          <w:szCs w:val="24"/>
        </w:rPr>
        <w:t>y de Exportación.</w:t>
      </w:r>
    </w:p>
    <w:p w14:paraId="56BF7C9A" w14:textId="77777777" w:rsidR="00891744" w:rsidRPr="00EA4213" w:rsidRDefault="00891744" w:rsidP="00891744">
      <w:pPr>
        <w:pStyle w:val="texto0"/>
        <w:spacing w:line="266" w:lineRule="exact"/>
        <w:rPr>
          <w:szCs w:val="24"/>
        </w:rPr>
      </w:pPr>
      <w:r w:rsidRPr="00EA4213">
        <w:rPr>
          <w:szCs w:val="24"/>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0B1C0FAB" w14:textId="77777777" w:rsidR="00891744" w:rsidRDefault="00891744" w:rsidP="00891744">
      <w:pPr>
        <w:pStyle w:val="texto0"/>
        <w:spacing w:line="266" w:lineRule="exact"/>
        <w:rPr>
          <w:szCs w:val="24"/>
          <w:lang w:val="es-ES_tradnl"/>
        </w:rPr>
      </w:pPr>
      <w:r w:rsidRPr="00EA4213">
        <w:rPr>
          <w:szCs w:val="24"/>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w:t>
      </w:r>
      <w:r w:rsidRPr="00EA4213">
        <w:rPr>
          <w:szCs w:val="24"/>
          <w:lang w:val="es-ES_tradnl"/>
        </w:rPr>
        <w:t xml:space="preserve"> y se adoptan las modificaciones de la Séptima Enmienda antes señalada.</w:t>
      </w:r>
    </w:p>
    <w:p w14:paraId="4E91BFED" w14:textId="77777777" w:rsidR="00891744" w:rsidRDefault="00891744" w:rsidP="00891744">
      <w:pPr>
        <w:pStyle w:val="texto0"/>
        <w:spacing w:line="266" w:lineRule="exact"/>
        <w:rPr>
          <w:szCs w:val="24"/>
          <w:lang w:val="es-ES_tradnl"/>
        </w:rPr>
      </w:pPr>
      <w:proofErr w:type="gramStart"/>
      <w:r w:rsidRPr="00EA4213">
        <w:rPr>
          <w:szCs w:val="24"/>
          <w:lang w:val="es-ES_tradnl"/>
        </w:rPr>
        <w:t>Que</w:t>
      </w:r>
      <w:proofErr w:type="gramEnd"/>
      <w:r w:rsidRPr="00EA4213">
        <w:rPr>
          <w:szCs w:val="24"/>
          <w:lang w:val="es-ES_tradnl"/>
        </w:rPr>
        <w:t xml:space="preserve"> de conformidad con el Tr</w:t>
      </w:r>
      <w:r>
        <w:rPr>
          <w:szCs w:val="24"/>
          <w:lang w:val="es-ES_tradnl"/>
        </w:rPr>
        <w:t>ansitorio Primero del Decreto, é</w:t>
      </w:r>
      <w:r w:rsidRPr="00EA4213">
        <w:rPr>
          <w:szCs w:val="24"/>
          <w:lang w:val="es-ES_tradnl"/>
        </w:rPr>
        <w:t>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14:paraId="487CD8C4" w14:textId="77777777" w:rsidR="00891744" w:rsidRDefault="00891744" w:rsidP="00891744">
      <w:pPr>
        <w:pStyle w:val="texto0"/>
        <w:spacing w:line="266" w:lineRule="exact"/>
        <w:rPr>
          <w:szCs w:val="24"/>
        </w:rPr>
      </w:pPr>
      <w:proofErr w:type="gramStart"/>
      <w:r w:rsidRPr="00EA4213">
        <w:rPr>
          <w:szCs w:val="24"/>
        </w:rPr>
        <w:t>Que</w:t>
      </w:r>
      <w:proofErr w:type="gramEnd"/>
      <w:r w:rsidRPr="00EA4213">
        <w:rPr>
          <w:szCs w:val="24"/>
        </w:rPr>
        <w:t xml:space="preserve"> en razón de lo anterior, y siendo necesario dar a conocer a los operadores y autoridades aduaneras las preferencias arancelarias acordadas en el Acuerdo Regional No. 2, se expide el siguiente:</w:t>
      </w:r>
    </w:p>
    <w:p w14:paraId="78949FBB" w14:textId="77777777" w:rsidR="00891744" w:rsidRDefault="00891744" w:rsidP="00891744">
      <w:pPr>
        <w:pStyle w:val="ANOTACION"/>
        <w:spacing w:line="266" w:lineRule="exact"/>
      </w:pPr>
      <w:r w:rsidRPr="00EA4213">
        <w:t>ACUERDO POR EL QUE SE DAN A CONOCER LAS PREFERENCIAS ARANCELARIAS DEL ACUERDO REGIONAL No. 2 DE APERTURA DE MERCADOS A FAVOR DE LA REPÚBLICA DEL ECUADOR</w:t>
      </w:r>
    </w:p>
    <w:p w14:paraId="78C0C28A" w14:textId="77777777" w:rsidR="00891744" w:rsidRDefault="00891744" w:rsidP="00891744">
      <w:pPr>
        <w:pStyle w:val="texto0"/>
        <w:spacing w:line="266" w:lineRule="exact"/>
        <w:rPr>
          <w:szCs w:val="24"/>
        </w:rPr>
      </w:pPr>
      <w:proofErr w:type="gramStart"/>
      <w:r w:rsidRPr="00EA4213">
        <w:rPr>
          <w:b/>
          <w:szCs w:val="24"/>
        </w:rPr>
        <w:lastRenderedPageBreak/>
        <w:t>Primero.-</w:t>
      </w:r>
      <w:proofErr w:type="gramEnd"/>
      <w:r w:rsidRPr="00EA4213">
        <w:rPr>
          <w:szCs w:val="24"/>
        </w:rPr>
        <w:t xml:space="preserve"> Los Estados Unidos Mexicanos otorgarán a la República del Ecuador la exención del pago</w:t>
      </w:r>
      <w:r>
        <w:rPr>
          <w:szCs w:val="24"/>
        </w:rPr>
        <w:t xml:space="preserve"> </w:t>
      </w:r>
      <w:r w:rsidRPr="00EA4213">
        <w:rPr>
          <w:szCs w:val="24"/>
        </w:rPr>
        <w:t>de los aranceles de importación de la Tarifa de la Ley de los Impuestos Generales de Importación y de Exportación, de conformidad con la siguiente:</w:t>
      </w:r>
    </w:p>
    <w:p w14:paraId="15F420D8" w14:textId="77777777" w:rsidR="00891744" w:rsidRPr="00EA4213" w:rsidRDefault="00891744" w:rsidP="00891744">
      <w:pPr>
        <w:pStyle w:val="texto0"/>
        <w:ind w:firstLine="0"/>
        <w:jc w:val="center"/>
        <w:rPr>
          <w:b/>
          <w:szCs w:val="24"/>
        </w:rPr>
      </w:pPr>
      <w:r w:rsidRPr="00EA4213">
        <w:rPr>
          <w:b/>
          <w:szCs w:val="24"/>
        </w:rPr>
        <w:t xml:space="preserve">TABLA DE LOS PRODUCTOS INCLUIDOS EN LA NÓMINA DE APERTURA DE MERCADOS EN FAVOR DE LA REPÚBLICA DEL ECUADOR, EN EL ACUERDO REGIONAL NO. 2 DE </w:t>
      </w:r>
      <w:proofErr w:type="gramStart"/>
      <w:r w:rsidRPr="00EA4213">
        <w:rPr>
          <w:b/>
          <w:szCs w:val="24"/>
        </w:rPr>
        <w:t xml:space="preserve">APERTURA </w:t>
      </w:r>
      <w:r>
        <w:rPr>
          <w:b/>
          <w:szCs w:val="24"/>
        </w:rPr>
        <w:t xml:space="preserve"> </w:t>
      </w:r>
      <w:r w:rsidRPr="00EA4213">
        <w:rPr>
          <w:b/>
          <w:szCs w:val="24"/>
        </w:rPr>
        <w:t>DE</w:t>
      </w:r>
      <w:proofErr w:type="gramEnd"/>
      <w:r w:rsidRPr="00EA4213">
        <w:rPr>
          <w:b/>
          <w:szCs w:val="24"/>
        </w:rPr>
        <w:t xml:space="preserve"> MERCADOS EN FAVOR DE ECUADOR, QUE ESTAN EXENTOS DEL PAGO DE LOS </w:t>
      </w:r>
      <w:r>
        <w:rPr>
          <w:b/>
          <w:szCs w:val="24"/>
        </w:rPr>
        <w:t xml:space="preserve"> </w:t>
      </w:r>
      <w:r w:rsidRPr="00EA4213">
        <w:rPr>
          <w:b/>
          <w:szCs w:val="24"/>
        </w:rPr>
        <w:t xml:space="preserve">ARANCELES DE IMPORTACIÓN DE LA TARIFA DE LA LEY DE LOS IMPUESTOS GENERALES </w:t>
      </w:r>
      <w:r>
        <w:rPr>
          <w:b/>
          <w:szCs w:val="24"/>
        </w:rPr>
        <w:t xml:space="preserve"> </w:t>
      </w:r>
      <w:r w:rsidRPr="00EA4213">
        <w:rPr>
          <w:b/>
          <w:szCs w:val="24"/>
        </w:rPr>
        <w:t>DE IMPORTACIÓN Y DE EXPORTACIÓN</w:t>
      </w:r>
    </w:p>
    <w:tbl>
      <w:tblPr>
        <w:tblW w:w="8712" w:type="dxa"/>
        <w:jc w:val="center"/>
        <w:tblLayout w:type="fixed"/>
        <w:tblCellMar>
          <w:left w:w="70" w:type="dxa"/>
          <w:right w:w="70" w:type="dxa"/>
        </w:tblCellMar>
        <w:tblLook w:val="0000" w:firstRow="0" w:lastRow="0" w:firstColumn="0" w:lastColumn="0" w:noHBand="0" w:noVBand="0"/>
      </w:tblPr>
      <w:tblGrid>
        <w:gridCol w:w="2713"/>
        <w:gridCol w:w="3419"/>
        <w:gridCol w:w="2580"/>
      </w:tblGrid>
      <w:tr w:rsidR="00891744" w:rsidRPr="00806F0D" w14:paraId="7B1C0635" w14:textId="77777777" w:rsidTr="00692349">
        <w:tblPrEx>
          <w:tblCellMar>
            <w:top w:w="0" w:type="dxa"/>
            <w:bottom w:w="0" w:type="dxa"/>
          </w:tblCellMar>
        </w:tblPrEx>
        <w:trPr>
          <w:trHeight w:val="20"/>
          <w:tblHeader/>
          <w:jc w:val="center"/>
        </w:trPr>
        <w:tc>
          <w:tcPr>
            <w:tcW w:w="2713" w:type="dxa"/>
            <w:tcBorders>
              <w:top w:val="single" w:sz="6" w:space="0" w:color="auto"/>
              <w:left w:val="single" w:sz="6" w:space="0" w:color="auto"/>
              <w:bottom w:val="single" w:sz="6" w:space="0" w:color="auto"/>
              <w:right w:val="single" w:sz="6" w:space="0" w:color="auto"/>
            </w:tcBorders>
            <w:noWrap/>
          </w:tcPr>
          <w:p w14:paraId="519CC9EC" w14:textId="77777777" w:rsidR="00891744" w:rsidRPr="00806F0D" w:rsidRDefault="00891744" w:rsidP="00692349">
            <w:pPr>
              <w:pStyle w:val="texto0"/>
              <w:spacing w:before="40" w:after="40" w:line="204" w:lineRule="exact"/>
              <w:ind w:firstLine="0"/>
              <w:jc w:val="center"/>
              <w:rPr>
                <w:b/>
                <w:sz w:val="16"/>
                <w:szCs w:val="24"/>
              </w:rPr>
            </w:pPr>
            <w:r w:rsidRPr="00806F0D">
              <w:rPr>
                <w:b/>
                <w:sz w:val="16"/>
                <w:szCs w:val="24"/>
              </w:rPr>
              <w:t>Fracción Arancelaria</w:t>
            </w:r>
          </w:p>
        </w:tc>
        <w:tc>
          <w:tcPr>
            <w:tcW w:w="3419" w:type="dxa"/>
            <w:tcBorders>
              <w:top w:val="single" w:sz="6" w:space="0" w:color="auto"/>
              <w:left w:val="single" w:sz="6" w:space="0" w:color="auto"/>
              <w:bottom w:val="single" w:sz="6" w:space="0" w:color="auto"/>
              <w:right w:val="single" w:sz="6" w:space="0" w:color="auto"/>
            </w:tcBorders>
          </w:tcPr>
          <w:p w14:paraId="06FB3935" w14:textId="77777777" w:rsidR="00891744" w:rsidRPr="00806F0D" w:rsidRDefault="00891744" w:rsidP="00692349">
            <w:pPr>
              <w:pStyle w:val="texto0"/>
              <w:spacing w:before="40" w:after="40" w:line="204" w:lineRule="exact"/>
              <w:ind w:firstLine="0"/>
              <w:jc w:val="center"/>
              <w:rPr>
                <w:b/>
                <w:sz w:val="16"/>
                <w:szCs w:val="24"/>
              </w:rPr>
            </w:pPr>
            <w:r w:rsidRPr="00806F0D">
              <w:rPr>
                <w:b/>
                <w:sz w:val="16"/>
                <w:szCs w:val="24"/>
              </w:rPr>
              <w:t>Descripción</w:t>
            </w:r>
          </w:p>
        </w:tc>
        <w:tc>
          <w:tcPr>
            <w:tcW w:w="2580" w:type="dxa"/>
            <w:tcBorders>
              <w:top w:val="single" w:sz="6" w:space="0" w:color="auto"/>
              <w:left w:val="single" w:sz="6" w:space="0" w:color="auto"/>
              <w:bottom w:val="single" w:sz="6" w:space="0" w:color="auto"/>
              <w:right w:val="single" w:sz="6" w:space="0" w:color="auto"/>
            </w:tcBorders>
          </w:tcPr>
          <w:p w14:paraId="6ECE4AE4" w14:textId="77777777" w:rsidR="00891744" w:rsidRPr="00806F0D" w:rsidRDefault="00891744" w:rsidP="00692349">
            <w:pPr>
              <w:pStyle w:val="texto0"/>
              <w:spacing w:before="40" w:after="40" w:line="204" w:lineRule="exact"/>
              <w:ind w:firstLine="0"/>
              <w:jc w:val="center"/>
              <w:rPr>
                <w:b/>
                <w:sz w:val="16"/>
                <w:szCs w:val="24"/>
              </w:rPr>
            </w:pPr>
            <w:r w:rsidRPr="00806F0D">
              <w:rPr>
                <w:b/>
                <w:sz w:val="16"/>
                <w:szCs w:val="24"/>
              </w:rPr>
              <w:t>Observaciones</w:t>
            </w:r>
          </w:p>
        </w:tc>
      </w:tr>
      <w:tr w:rsidR="00891744" w:rsidRPr="00806F0D" w14:paraId="6395E569" w14:textId="77777777" w:rsidTr="00692349">
        <w:tblPrEx>
          <w:tblCellMar>
            <w:top w:w="0" w:type="dxa"/>
            <w:bottom w:w="0" w:type="dxa"/>
          </w:tblCellMar>
        </w:tblPrEx>
        <w:trPr>
          <w:trHeight w:val="20"/>
          <w:tblHeader/>
          <w:jc w:val="center"/>
        </w:trPr>
        <w:tc>
          <w:tcPr>
            <w:tcW w:w="2713" w:type="dxa"/>
            <w:tcBorders>
              <w:top w:val="single" w:sz="6" w:space="0" w:color="auto"/>
              <w:left w:val="single" w:sz="6" w:space="0" w:color="auto"/>
              <w:bottom w:val="single" w:sz="6" w:space="0" w:color="auto"/>
              <w:right w:val="single" w:sz="6" w:space="0" w:color="auto"/>
            </w:tcBorders>
          </w:tcPr>
          <w:p w14:paraId="7D272958" w14:textId="77777777" w:rsidR="00891744" w:rsidRPr="00806F0D" w:rsidRDefault="00891744" w:rsidP="00692349">
            <w:pPr>
              <w:pStyle w:val="texto0"/>
              <w:spacing w:before="40" w:after="40" w:line="204" w:lineRule="exact"/>
              <w:ind w:firstLine="0"/>
              <w:jc w:val="center"/>
              <w:rPr>
                <w:b/>
                <w:color w:val="000000"/>
                <w:sz w:val="16"/>
                <w:szCs w:val="24"/>
              </w:rPr>
            </w:pPr>
            <w:r w:rsidRPr="00806F0D">
              <w:rPr>
                <w:b/>
                <w:color w:val="000000"/>
                <w:sz w:val="16"/>
                <w:szCs w:val="24"/>
              </w:rPr>
              <w:t>(1)</w:t>
            </w:r>
          </w:p>
        </w:tc>
        <w:tc>
          <w:tcPr>
            <w:tcW w:w="3419" w:type="dxa"/>
            <w:tcBorders>
              <w:top w:val="single" w:sz="6" w:space="0" w:color="auto"/>
              <w:left w:val="single" w:sz="6" w:space="0" w:color="auto"/>
              <w:bottom w:val="single" w:sz="6" w:space="0" w:color="auto"/>
              <w:right w:val="single" w:sz="6" w:space="0" w:color="auto"/>
            </w:tcBorders>
          </w:tcPr>
          <w:p w14:paraId="626A0C2E" w14:textId="77777777" w:rsidR="00891744" w:rsidRPr="00806F0D" w:rsidRDefault="00891744" w:rsidP="00692349">
            <w:pPr>
              <w:pStyle w:val="texto0"/>
              <w:spacing w:before="40" w:after="40" w:line="204" w:lineRule="exact"/>
              <w:ind w:firstLine="0"/>
              <w:jc w:val="center"/>
              <w:rPr>
                <w:b/>
                <w:color w:val="000000"/>
                <w:sz w:val="16"/>
                <w:szCs w:val="24"/>
              </w:rPr>
            </w:pPr>
            <w:r w:rsidRPr="00806F0D">
              <w:rPr>
                <w:b/>
                <w:color w:val="000000"/>
                <w:sz w:val="16"/>
                <w:szCs w:val="24"/>
              </w:rPr>
              <w:t>(2)</w:t>
            </w:r>
          </w:p>
        </w:tc>
        <w:tc>
          <w:tcPr>
            <w:tcW w:w="2580" w:type="dxa"/>
            <w:tcBorders>
              <w:top w:val="single" w:sz="6" w:space="0" w:color="auto"/>
              <w:left w:val="single" w:sz="6" w:space="0" w:color="auto"/>
              <w:bottom w:val="single" w:sz="6" w:space="0" w:color="auto"/>
              <w:right w:val="single" w:sz="6" w:space="0" w:color="auto"/>
            </w:tcBorders>
          </w:tcPr>
          <w:p w14:paraId="19621A41" w14:textId="77777777" w:rsidR="00891744" w:rsidRPr="00806F0D" w:rsidRDefault="00891744" w:rsidP="00692349">
            <w:pPr>
              <w:pStyle w:val="texto0"/>
              <w:spacing w:before="40" w:after="40" w:line="204" w:lineRule="exact"/>
              <w:ind w:firstLine="0"/>
              <w:jc w:val="center"/>
              <w:rPr>
                <w:b/>
                <w:color w:val="000000"/>
                <w:sz w:val="16"/>
                <w:szCs w:val="24"/>
              </w:rPr>
            </w:pPr>
            <w:r w:rsidRPr="00806F0D">
              <w:rPr>
                <w:b/>
                <w:color w:val="000000"/>
                <w:sz w:val="16"/>
                <w:szCs w:val="24"/>
              </w:rPr>
              <w:t>(3)</w:t>
            </w:r>
          </w:p>
        </w:tc>
      </w:tr>
      <w:tr w:rsidR="00891744" w:rsidRPr="00806F0D" w14:paraId="1FEB09F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88ED70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0303.33.01</w:t>
            </w:r>
          </w:p>
        </w:tc>
        <w:tc>
          <w:tcPr>
            <w:tcW w:w="3419" w:type="dxa"/>
            <w:tcBorders>
              <w:top w:val="single" w:sz="6" w:space="0" w:color="auto"/>
              <w:left w:val="single" w:sz="6" w:space="0" w:color="auto"/>
              <w:bottom w:val="single" w:sz="6" w:space="0" w:color="auto"/>
              <w:right w:val="single" w:sz="6" w:space="0" w:color="auto"/>
            </w:tcBorders>
          </w:tcPr>
          <w:p w14:paraId="6ADBA78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 xml:space="preserve">Lenguados </w:t>
            </w:r>
            <w:r w:rsidRPr="00806F0D">
              <w:rPr>
                <w:i/>
                <w:color w:val="000000"/>
                <w:sz w:val="16"/>
                <w:szCs w:val="24"/>
              </w:rPr>
              <w:t xml:space="preserve">(Solea </w:t>
            </w:r>
            <w:proofErr w:type="spellStart"/>
            <w:r w:rsidRPr="00806F0D">
              <w:rPr>
                <w:i/>
                <w:color w:val="000000"/>
                <w:sz w:val="16"/>
                <w:szCs w:val="24"/>
              </w:rPr>
              <w:t>spp</w:t>
            </w:r>
            <w:proofErr w:type="spellEnd"/>
            <w:r w:rsidRPr="00806F0D">
              <w:rPr>
                <w:i/>
                <w:color w:val="000000"/>
                <w:sz w:val="16"/>
                <w:szCs w:val="24"/>
              </w:rPr>
              <w:t>.)</w:t>
            </w:r>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07B75957"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3CC9A8F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6EB0F4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0303.41.01</w:t>
            </w:r>
          </w:p>
        </w:tc>
        <w:tc>
          <w:tcPr>
            <w:tcW w:w="3419" w:type="dxa"/>
            <w:tcBorders>
              <w:top w:val="single" w:sz="6" w:space="0" w:color="auto"/>
              <w:left w:val="single" w:sz="6" w:space="0" w:color="auto"/>
              <w:bottom w:val="single" w:sz="6" w:space="0" w:color="auto"/>
              <w:right w:val="single" w:sz="6" w:space="0" w:color="auto"/>
            </w:tcBorders>
          </w:tcPr>
          <w:p w14:paraId="52B5942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Albacoras o atunes blancos (</w:t>
            </w:r>
            <w:proofErr w:type="spellStart"/>
            <w:r w:rsidRPr="00806F0D">
              <w:rPr>
                <w:i/>
                <w:color w:val="000000"/>
                <w:sz w:val="16"/>
                <w:szCs w:val="24"/>
              </w:rPr>
              <w:t>Thunnus</w:t>
            </w:r>
            <w:proofErr w:type="spellEnd"/>
            <w:r w:rsidRPr="00806F0D">
              <w:rPr>
                <w:i/>
                <w:color w:val="000000"/>
                <w:sz w:val="16"/>
                <w:szCs w:val="24"/>
              </w:rPr>
              <w:t xml:space="preserve"> </w:t>
            </w:r>
            <w:proofErr w:type="spellStart"/>
            <w:r w:rsidRPr="00806F0D">
              <w:rPr>
                <w:i/>
                <w:color w:val="000000"/>
                <w:sz w:val="16"/>
                <w:szCs w:val="24"/>
              </w:rPr>
              <w:t>alalunga</w:t>
            </w:r>
            <w:proofErr w:type="spellEnd"/>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1B02281D"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653EE97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F64E48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0303.42.01</w:t>
            </w:r>
          </w:p>
        </w:tc>
        <w:tc>
          <w:tcPr>
            <w:tcW w:w="3419" w:type="dxa"/>
            <w:tcBorders>
              <w:top w:val="single" w:sz="6" w:space="0" w:color="auto"/>
              <w:left w:val="single" w:sz="6" w:space="0" w:color="auto"/>
              <w:bottom w:val="single" w:sz="6" w:space="0" w:color="auto"/>
              <w:right w:val="single" w:sz="6" w:space="0" w:color="auto"/>
            </w:tcBorders>
          </w:tcPr>
          <w:p w14:paraId="7CA0CB9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Atunes de aleta amarilla (rabiles) (</w:t>
            </w:r>
            <w:proofErr w:type="spellStart"/>
            <w:r w:rsidRPr="00806F0D">
              <w:rPr>
                <w:i/>
                <w:color w:val="000000"/>
                <w:sz w:val="16"/>
                <w:szCs w:val="24"/>
              </w:rPr>
              <w:t>Thunnus</w:t>
            </w:r>
            <w:proofErr w:type="spellEnd"/>
            <w:r w:rsidRPr="00806F0D">
              <w:rPr>
                <w:i/>
                <w:color w:val="000000"/>
                <w:sz w:val="16"/>
                <w:szCs w:val="24"/>
              </w:rPr>
              <w:t xml:space="preserve"> albacares</w:t>
            </w:r>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3FB0306F"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3559B9B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98F5D9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0303.43.01</w:t>
            </w:r>
          </w:p>
        </w:tc>
        <w:tc>
          <w:tcPr>
            <w:tcW w:w="3419" w:type="dxa"/>
            <w:tcBorders>
              <w:top w:val="single" w:sz="6" w:space="0" w:color="auto"/>
              <w:left w:val="single" w:sz="6" w:space="0" w:color="auto"/>
              <w:bottom w:val="single" w:sz="6" w:space="0" w:color="auto"/>
              <w:right w:val="single" w:sz="6" w:space="0" w:color="auto"/>
            </w:tcBorders>
          </w:tcPr>
          <w:p w14:paraId="4C0617C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Listados (bonitos de vientre rayado) (</w:t>
            </w:r>
            <w:proofErr w:type="spellStart"/>
            <w:r w:rsidRPr="00806F0D">
              <w:rPr>
                <w:i/>
                <w:color w:val="000000"/>
                <w:sz w:val="16"/>
                <w:szCs w:val="24"/>
              </w:rPr>
              <w:t>Katsuwonus</w:t>
            </w:r>
            <w:proofErr w:type="spellEnd"/>
            <w:r w:rsidRPr="00806F0D">
              <w:rPr>
                <w:i/>
                <w:color w:val="000000"/>
                <w:sz w:val="16"/>
                <w:szCs w:val="24"/>
              </w:rPr>
              <w:t xml:space="preserve"> </w:t>
            </w:r>
            <w:proofErr w:type="spellStart"/>
            <w:r w:rsidRPr="00806F0D">
              <w:rPr>
                <w:i/>
                <w:color w:val="000000"/>
                <w:sz w:val="16"/>
                <w:szCs w:val="24"/>
              </w:rPr>
              <w:t>pelamis</w:t>
            </w:r>
            <w:proofErr w:type="spellEnd"/>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20CB612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Bonito.</w:t>
            </w:r>
          </w:p>
        </w:tc>
      </w:tr>
      <w:tr w:rsidR="00891744" w:rsidRPr="00806F0D" w14:paraId="756A6A1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E36074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0303.44.01</w:t>
            </w:r>
          </w:p>
        </w:tc>
        <w:tc>
          <w:tcPr>
            <w:tcW w:w="3419" w:type="dxa"/>
            <w:tcBorders>
              <w:top w:val="single" w:sz="6" w:space="0" w:color="auto"/>
              <w:left w:val="single" w:sz="6" w:space="0" w:color="auto"/>
              <w:bottom w:val="single" w:sz="6" w:space="0" w:color="auto"/>
              <w:right w:val="single" w:sz="6" w:space="0" w:color="auto"/>
            </w:tcBorders>
          </w:tcPr>
          <w:p w14:paraId="09C132C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Patudos o atunes ojo grande (</w:t>
            </w:r>
            <w:proofErr w:type="spellStart"/>
            <w:r w:rsidRPr="00806F0D">
              <w:rPr>
                <w:i/>
                <w:color w:val="000000"/>
                <w:sz w:val="16"/>
                <w:szCs w:val="24"/>
              </w:rPr>
              <w:t>Thunnus</w:t>
            </w:r>
            <w:proofErr w:type="spellEnd"/>
            <w:r w:rsidRPr="00806F0D">
              <w:rPr>
                <w:i/>
                <w:color w:val="000000"/>
                <w:sz w:val="16"/>
                <w:szCs w:val="24"/>
              </w:rPr>
              <w:t xml:space="preserve"> </w:t>
            </w:r>
            <w:proofErr w:type="spellStart"/>
            <w:r w:rsidRPr="00806F0D">
              <w:rPr>
                <w:i/>
                <w:color w:val="000000"/>
                <w:sz w:val="16"/>
                <w:szCs w:val="24"/>
              </w:rPr>
              <w:t>obesus</w:t>
            </w:r>
            <w:proofErr w:type="spellEnd"/>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53C6319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Atunes.</w:t>
            </w:r>
          </w:p>
        </w:tc>
      </w:tr>
      <w:tr w:rsidR="00891744" w:rsidRPr="00806F0D" w14:paraId="0E2A1B0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E75D412"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0303.45.01</w:t>
            </w:r>
          </w:p>
        </w:tc>
        <w:tc>
          <w:tcPr>
            <w:tcW w:w="3419" w:type="dxa"/>
            <w:tcBorders>
              <w:top w:val="single" w:sz="6" w:space="0" w:color="auto"/>
              <w:left w:val="single" w:sz="6" w:space="0" w:color="auto"/>
              <w:bottom w:val="single" w:sz="6" w:space="0" w:color="auto"/>
              <w:right w:val="single" w:sz="6" w:space="0" w:color="auto"/>
            </w:tcBorders>
          </w:tcPr>
          <w:p w14:paraId="595581FE" w14:textId="77777777" w:rsidR="00891744" w:rsidRPr="00806F0D" w:rsidRDefault="00891744" w:rsidP="00692349">
            <w:pPr>
              <w:pStyle w:val="texto0"/>
              <w:spacing w:before="40" w:after="40" w:line="196" w:lineRule="exact"/>
              <w:ind w:firstLine="0"/>
              <w:rPr>
                <w:color w:val="000000"/>
                <w:sz w:val="16"/>
                <w:szCs w:val="24"/>
              </w:rPr>
            </w:pPr>
            <w:r w:rsidRPr="00806F0D">
              <w:rPr>
                <w:sz w:val="16"/>
                <w:szCs w:val="24"/>
              </w:rPr>
              <w:t>Atunes comunes o de aleta azul, del Atlántico y del Pacífico (</w:t>
            </w:r>
            <w:proofErr w:type="spellStart"/>
            <w:r w:rsidRPr="00806F0D">
              <w:rPr>
                <w:i/>
                <w:sz w:val="16"/>
                <w:szCs w:val="24"/>
              </w:rPr>
              <w:t>Thunnus</w:t>
            </w:r>
            <w:proofErr w:type="spellEnd"/>
            <w:r w:rsidRPr="00806F0D">
              <w:rPr>
                <w:i/>
                <w:sz w:val="16"/>
                <w:szCs w:val="24"/>
              </w:rPr>
              <w:t xml:space="preserve"> </w:t>
            </w:r>
            <w:proofErr w:type="spellStart"/>
            <w:r w:rsidRPr="00806F0D">
              <w:rPr>
                <w:i/>
                <w:sz w:val="16"/>
                <w:szCs w:val="24"/>
              </w:rPr>
              <w:t>thynnus</w:t>
            </w:r>
            <w:proofErr w:type="spellEnd"/>
            <w:r w:rsidRPr="00806F0D">
              <w:rPr>
                <w:i/>
                <w:sz w:val="16"/>
                <w:szCs w:val="24"/>
              </w:rPr>
              <w:t xml:space="preserve">, </w:t>
            </w:r>
            <w:proofErr w:type="spellStart"/>
            <w:r w:rsidRPr="00806F0D">
              <w:rPr>
                <w:i/>
                <w:sz w:val="16"/>
                <w:szCs w:val="24"/>
              </w:rPr>
              <w:t>Thunnus</w:t>
            </w:r>
            <w:proofErr w:type="spellEnd"/>
            <w:r w:rsidRPr="00806F0D">
              <w:rPr>
                <w:i/>
                <w:sz w:val="16"/>
                <w:szCs w:val="24"/>
              </w:rPr>
              <w:t xml:space="preserve"> </w:t>
            </w:r>
            <w:proofErr w:type="spellStart"/>
            <w:r w:rsidRPr="00806F0D">
              <w:rPr>
                <w:i/>
                <w:sz w:val="16"/>
                <w:szCs w:val="24"/>
              </w:rPr>
              <w:t>orientalis</w:t>
            </w:r>
            <w:proofErr w:type="spellEnd"/>
            <w:r w:rsidRPr="00806F0D">
              <w:rPr>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4068C3BE"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6951E27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05BAE91"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0303.46.01</w:t>
            </w:r>
          </w:p>
        </w:tc>
        <w:tc>
          <w:tcPr>
            <w:tcW w:w="3419" w:type="dxa"/>
            <w:tcBorders>
              <w:top w:val="single" w:sz="6" w:space="0" w:color="auto"/>
              <w:left w:val="single" w:sz="6" w:space="0" w:color="auto"/>
              <w:bottom w:val="single" w:sz="6" w:space="0" w:color="auto"/>
              <w:right w:val="single" w:sz="6" w:space="0" w:color="auto"/>
            </w:tcBorders>
          </w:tcPr>
          <w:p w14:paraId="5844AE0A" w14:textId="77777777" w:rsidR="00891744" w:rsidRPr="00806F0D" w:rsidRDefault="00891744" w:rsidP="00692349">
            <w:pPr>
              <w:pStyle w:val="texto0"/>
              <w:spacing w:before="40" w:after="40" w:line="196" w:lineRule="exact"/>
              <w:ind w:firstLine="0"/>
              <w:rPr>
                <w:color w:val="000000"/>
                <w:sz w:val="16"/>
                <w:szCs w:val="24"/>
                <w:lang w:val="fr-BE"/>
              </w:rPr>
            </w:pPr>
            <w:proofErr w:type="spellStart"/>
            <w:r w:rsidRPr="00806F0D">
              <w:rPr>
                <w:color w:val="000000"/>
                <w:sz w:val="16"/>
                <w:szCs w:val="24"/>
                <w:lang w:val="fr-BE"/>
              </w:rPr>
              <w:t>Atunes</w:t>
            </w:r>
            <w:proofErr w:type="spellEnd"/>
            <w:r w:rsidRPr="00806F0D">
              <w:rPr>
                <w:color w:val="000000"/>
                <w:sz w:val="16"/>
                <w:szCs w:val="24"/>
                <w:lang w:val="fr-BE"/>
              </w:rPr>
              <w:t xml:space="preserve"> del sur (</w:t>
            </w:r>
            <w:proofErr w:type="spellStart"/>
            <w:r w:rsidRPr="00806F0D">
              <w:rPr>
                <w:i/>
                <w:color w:val="000000"/>
                <w:sz w:val="16"/>
                <w:szCs w:val="24"/>
                <w:lang w:val="fr-BE"/>
              </w:rPr>
              <w:t>Thunnus</w:t>
            </w:r>
            <w:proofErr w:type="spellEnd"/>
            <w:r w:rsidRPr="00806F0D">
              <w:rPr>
                <w:i/>
                <w:color w:val="000000"/>
                <w:sz w:val="16"/>
                <w:szCs w:val="24"/>
                <w:lang w:val="fr-BE"/>
              </w:rPr>
              <w:t xml:space="preserve"> </w:t>
            </w:r>
            <w:proofErr w:type="spellStart"/>
            <w:r w:rsidRPr="00806F0D">
              <w:rPr>
                <w:i/>
                <w:color w:val="000000"/>
                <w:sz w:val="16"/>
                <w:szCs w:val="24"/>
                <w:lang w:val="fr-BE"/>
              </w:rPr>
              <w:t>maccoyii</w:t>
            </w:r>
            <w:proofErr w:type="spellEnd"/>
            <w:r w:rsidRPr="00806F0D">
              <w:rPr>
                <w:color w:val="000000"/>
                <w:sz w:val="16"/>
                <w:szCs w:val="24"/>
                <w:lang w:val="fr-BE"/>
              </w:rPr>
              <w:t>).</w:t>
            </w:r>
          </w:p>
        </w:tc>
        <w:tc>
          <w:tcPr>
            <w:tcW w:w="2580" w:type="dxa"/>
            <w:tcBorders>
              <w:top w:val="single" w:sz="6" w:space="0" w:color="auto"/>
              <w:left w:val="single" w:sz="6" w:space="0" w:color="auto"/>
              <w:bottom w:val="single" w:sz="6" w:space="0" w:color="auto"/>
              <w:right w:val="single" w:sz="6" w:space="0" w:color="auto"/>
            </w:tcBorders>
          </w:tcPr>
          <w:p w14:paraId="5DD5ACC5" w14:textId="77777777" w:rsidR="00891744" w:rsidRPr="00806F0D" w:rsidRDefault="00891744" w:rsidP="00692349">
            <w:pPr>
              <w:pStyle w:val="texto0"/>
              <w:spacing w:before="40" w:after="40" w:line="196" w:lineRule="exact"/>
              <w:ind w:firstLine="0"/>
              <w:rPr>
                <w:color w:val="000000"/>
                <w:sz w:val="16"/>
                <w:szCs w:val="24"/>
                <w:lang w:val="fr-BE"/>
              </w:rPr>
            </w:pPr>
          </w:p>
        </w:tc>
      </w:tr>
      <w:tr w:rsidR="00891744" w:rsidRPr="00806F0D" w14:paraId="5B7E5B4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5692A4D"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0303.49.99</w:t>
            </w:r>
          </w:p>
        </w:tc>
        <w:tc>
          <w:tcPr>
            <w:tcW w:w="3419" w:type="dxa"/>
            <w:tcBorders>
              <w:top w:val="single" w:sz="6" w:space="0" w:color="auto"/>
              <w:left w:val="single" w:sz="6" w:space="0" w:color="auto"/>
              <w:bottom w:val="single" w:sz="6" w:space="0" w:color="auto"/>
              <w:right w:val="single" w:sz="6" w:space="0" w:color="auto"/>
            </w:tcBorders>
          </w:tcPr>
          <w:p w14:paraId="2E887B41"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44ED37B1"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Atunes.</w:t>
            </w:r>
          </w:p>
        </w:tc>
      </w:tr>
      <w:tr w:rsidR="00891744" w:rsidRPr="00806F0D" w14:paraId="0CE9E1D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981057E"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0303.53.01</w:t>
            </w:r>
          </w:p>
        </w:tc>
        <w:tc>
          <w:tcPr>
            <w:tcW w:w="3419" w:type="dxa"/>
            <w:tcBorders>
              <w:top w:val="single" w:sz="6" w:space="0" w:color="auto"/>
              <w:left w:val="single" w:sz="6" w:space="0" w:color="auto"/>
              <w:bottom w:val="single" w:sz="6" w:space="0" w:color="auto"/>
              <w:right w:val="single" w:sz="6" w:space="0" w:color="auto"/>
            </w:tcBorders>
          </w:tcPr>
          <w:p w14:paraId="05BC83ED" w14:textId="77777777" w:rsidR="00891744" w:rsidRPr="00806F0D" w:rsidRDefault="00891744" w:rsidP="00692349">
            <w:pPr>
              <w:pStyle w:val="texto0"/>
              <w:spacing w:before="40" w:after="40" w:line="196" w:lineRule="exact"/>
              <w:ind w:firstLine="0"/>
              <w:rPr>
                <w:color w:val="000000"/>
                <w:sz w:val="16"/>
                <w:szCs w:val="24"/>
                <w:lang w:val="fr-BE"/>
              </w:rPr>
            </w:pPr>
            <w:r w:rsidRPr="00806F0D">
              <w:rPr>
                <w:color w:val="000000"/>
                <w:sz w:val="16"/>
                <w:szCs w:val="24"/>
                <w:lang w:val="fr-BE"/>
              </w:rPr>
              <w:t>Sardinas (</w:t>
            </w:r>
            <w:r w:rsidRPr="00806F0D">
              <w:rPr>
                <w:i/>
                <w:color w:val="000000"/>
                <w:sz w:val="16"/>
                <w:szCs w:val="24"/>
                <w:lang w:val="fr-BE"/>
              </w:rPr>
              <w:t xml:space="preserve">Sardina </w:t>
            </w:r>
            <w:proofErr w:type="spellStart"/>
            <w:r w:rsidRPr="00806F0D">
              <w:rPr>
                <w:i/>
                <w:color w:val="000000"/>
                <w:sz w:val="16"/>
                <w:szCs w:val="24"/>
                <w:lang w:val="fr-BE"/>
              </w:rPr>
              <w:t>pilchardus</w:t>
            </w:r>
            <w:proofErr w:type="spellEnd"/>
            <w:r w:rsidRPr="00806F0D">
              <w:rPr>
                <w:i/>
                <w:color w:val="000000"/>
                <w:sz w:val="16"/>
                <w:szCs w:val="24"/>
                <w:lang w:val="fr-BE"/>
              </w:rPr>
              <w:t xml:space="preserve">, </w:t>
            </w:r>
            <w:proofErr w:type="spellStart"/>
            <w:r w:rsidRPr="00806F0D">
              <w:rPr>
                <w:i/>
                <w:color w:val="000000"/>
                <w:sz w:val="16"/>
                <w:szCs w:val="24"/>
                <w:lang w:val="fr-BE"/>
              </w:rPr>
              <w:t>Sardinops</w:t>
            </w:r>
            <w:proofErr w:type="spellEnd"/>
            <w:r w:rsidRPr="00806F0D">
              <w:rPr>
                <w:i/>
                <w:color w:val="000000"/>
                <w:sz w:val="16"/>
                <w:szCs w:val="24"/>
                <w:lang w:val="fr-BE"/>
              </w:rPr>
              <w:t xml:space="preserve"> </w:t>
            </w:r>
            <w:proofErr w:type="spellStart"/>
            <w:r w:rsidRPr="00806F0D">
              <w:rPr>
                <w:i/>
                <w:color w:val="000000"/>
                <w:sz w:val="16"/>
                <w:szCs w:val="24"/>
                <w:lang w:val="fr-BE"/>
              </w:rPr>
              <w:t>spp</w:t>
            </w:r>
            <w:proofErr w:type="spellEnd"/>
            <w:r w:rsidRPr="00806F0D">
              <w:rPr>
                <w:color w:val="000000"/>
                <w:sz w:val="16"/>
                <w:szCs w:val="24"/>
                <w:lang w:val="fr-BE"/>
              </w:rPr>
              <w:t xml:space="preserve">.), </w:t>
            </w:r>
            <w:proofErr w:type="spellStart"/>
            <w:r w:rsidRPr="00806F0D">
              <w:rPr>
                <w:color w:val="000000"/>
                <w:sz w:val="16"/>
                <w:szCs w:val="24"/>
                <w:lang w:val="fr-BE"/>
              </w:rPr>
              <w:t>sardinelas</w:t>
            </w:r>
            <w:proofErr w:type="spellEnd"/>
            <w:r w:rsidRPr="00806F0D">
              <w:rPr>
                <w:color w:val="000000"/>
                <w:sz w:val="16"/>
                <w:szCs w:val="24"/>
                <w:lang w:val="fr-BE"/>
              </w:rPr>
              <w:t xml:space="preserve"> (</w:t>
            </w:r>
            <w:proofErr w:type="spellStart"/>
            <w:r w:rsidRPr="00806F0D">
              <w:rPr>
                <w:i/>
                <w:color w:val="000000"/>
                <w:sz w:val="16"/>
                <w:szCs w:val="24"/>
                <w:lang w:val="fr-BE"/>
              </w:rPr>
              <w:t>Sardinella</w:t>
            </w:r>
            <w:proofErr w:type="spellEnd"/>
            <w:r w:rsidRPr="00806F0D">
              <w:rPr>
                <w:i/>
                <w:color w:val="000000"/>
                <w:sz w:val="16"/>
                <w:szCs w:val="24"/>
                <w:lang w:val="fr-BE"/>
              </w:rPr>
              <w:t xml:space="preserve"> </w:t>
            </w:r>
            <w:proofErr w:type="spellStart"/>
            <w:r w:rsidRPr="00806F0D">
              <w:rPr>
                <w:i/>
                <w:color w:val="000000"/>
                <w:sz w:val="16"/>
                <w:szCs w:val="24"/>
                <w:lang w:val="fr-BE"/>
              </w:rPr>
              <w:t>spp</w:t>
            </w:r>
            <w:proofErr w:type="spellEnd"/>
            <w:r w:rsidRPr="00806F0D">
              <w:rPr>
                <w:i/>
                <w:color w:val="000000"/>
                <w:sz w:val="16"/>
                <w:szCs w:val="24"/>
                <w:lang w:val="fr-BE"/>
              </w:rPr>
              <w:t>.</w:t>
            </w:r>
            <w:r w:rsidRPr="00806F0D">
              <w:rPr>
                <w:color w:val="000000"/>
                <w:sz w:val="16"/>
                <w:szCs w:val="24"/>
                <w:lang w:val="fr-BE"/>
              </w:rPr>
              <w:t xml:space="preserve">) y </w:t>
            </w:r>
            <w:proofErr w:type="spellStart"/>
            <w:r w:rsidRPr="00806F0D">
              <w:rPr>
                <w:color w:val="000000"/>
                <w:sz w:val="16"/>
                <w:szCs w:val="24"/>
                <w:lang w:val="fr-BE"/>
              </w:rPr>
              <w:t>espadines</w:t>
            </w:r>
            <w:proofErr w:type="spellEnd"/>
            <w:r w:rsidRPr="00806F0D">
              <w:rPr>
                <w:color w:val="000000"/>
                <w:sz w:val="16"/>
                <w:szCs w:val="24"/>
                <w:lang w:val="fr-BE"/>
              </w:rPr>
              <w:t xml:space="preserve"> (</w:t>
            </w:r>
            <w:proofErr w:type="spellStart"/>
            <w:r w:rsidRPr="00806F0D">
              <w:rPr>
                <w:i/>
                <w:color w:val="000000"/>
                <w:sz w:val="16"/>
                <w:szCs w:val="24"/>
                <w:lang w:val="fr-BE"/>
              </w:rPr>
              <w:t>Sprattus</w:t>
            </w:r>
            <w:proofErr w:type="spellEnd"/>
            <w:r w:rsidRPr="00806F0D">
              <w:rPr>
                <w:i/>
                <w:color w:val="000000"/>
                <w:sz w:val="16"/>
                <w:szCs w:val="24"/>
                <w:lang w:val="fr-BE"/>
              </w:rPr>
              <w:t xml:space="preserve"> </w:t>
            </w:r>
            <w:proofErr w:type="spellStart"/>
            <w:r w:rsidRPr="00806F0D">
              <w:rPr>
                <w:i/>
                <w:color w:val="000000"/>
                <w:sz w:val="16"/>
                <w:szCs w:val="24"/>
                <w:lang w:val="fr-BE"/>
              </w:rPr>
              <w:t>sprattus</w:t>
            </w:r>
            <w:proofErr w:type="spellEnd"/>
            <w:r w:rsidRPr="00806F0D">
              <w:rPr>
                <w:color w:val="000000"/>
                <w:sz w:val="16"/>
                <w:szCs w:val="24"/>
                <w:lang w:val="fr-BE"/>
              </w:rPr>
              <w:t>).</w:t>
            </w:r>
          </w:p>
        </w:tc>
        <w:tc>
          <w:tcPr>
            <w:tcW w:w="2580" w:type="dxa"/>
            <w:tcBorders>
              <w:top w:val="single" w:sz="6" w:space="0" w:color="auto"/>
              <w:left w:val="single" w:sz="6" w:space="0" w:color="auto"/>
              <w:bottom w:val="single" w:sz="6" w:space="0" w:color="auto"/>
              <w:right w:val="single" w:sz="6" w:space="0" w:color="auto"/>
            </w:tcBorders>
          </w:tcPr>
          <w:p w14:paraId="2C1DC3B6"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Sardinas.</w:t>
            </w:r>
          </w:p>
        </w:tc>
      </w:tr>
      <w:tr w:rsidR="00891744" w:rsidRPr="00806F0D" w14:paraId="51A641A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3894B26"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0303.63.01</w:t>
            </w:r>
          </w:p>
        </w:tc>
        <w:tc>
          <w:tcPr>
            <w:tcW w:w="3419" w:type="dxa"/>
            <w:tcBorders>
              <w:top w:val="single" w:sz="6" w:space="0" w:color="auto"/>
              <w:left w:val="single" w:sz="6" w:space="0" w:color="auto"/>
              <w:bottom w:val="single" w:sz="6" w:space="0" w:color="auto"/>
              <w:right w:val="single" w:sz="6" w:space="0" w:color="auto"/>
            </w:tcBorders>
          </w:tcPr>
          <w:p w14:paraId="4514AF12"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Bacalaos (</w:t>
            </w:r>
            <w:proofErr w:type="spellStart"/>
            <w:r w:rsidRPr="00806F0D">
              <w:rPr>
                <w:i/>
                <w:color w:val="000000"/>
                <w:sz w:val="16"/>
                <w:szCs w:val="24"/>
              </w:rPr>
              <w:t>Gadus</w:t>
            </w:r>
            <w:proofErr w:type="spellEnd"/>
            <w:r w:rsidRPr="00806F0D">
              <w:rPr>
                <w:i/>
                <w:color w:val="000000"/>
                <w:sz w:val="16"/>
                <w:szCs w:val="24"/>
              </w:rPr>
              <w:t xml:space="preserve"> </w:t>
            </w:r>
            <w:proofErr w:type="spellStart"/>
            <w:r w:rsidRPr="00806F0D">
              <w:rPr>
                <w:i/>
                <w:color w:val="000000"/>
                <w:sz w:val="16"/>
                <w:szCs w:val="24"/>
              </w:rPr>
              <w:t>morhua</w:t>
            </w:r>
            <w:proofErr w:type="spellEnd"/>
            <w:r w:rsidRPr="00806F0D">
              <w:rPr>
                <w:i/>
                <w:color w:val="000000"/>
                <w:sz w:val="16"/>
                <w:szCs w:val="24"/>
              </w:rPr>
              <w:t xml:space="preserve">, </w:t>
            </w:r>
            <w:proofErr w:type="spellStart"/>
            <w:r w:rsidRPr="00806F0D">
              <w:rPr>
                <w:i/>
                <w:color w:val="000000"/>
                <w:sz w:val="16"/>
                <w:szCs w:val="24"/>
              </w:rPr>
              <w:t>Gadus</w:t>
            </w:r>
            <w:proofErr w:type="spellEnd"/>
            <w:r w:rsidRPr="00806F0D">
              <w:rPr>
                <w:i/>
                <w:color w:val="000000"/>
                <w:sz w:val="16"/>
                <w:szCs w:val="24"/>
              </w:rPr>
              <w:t xml:space="preserve"> </w:t>
            </w:r>
            <w:proofErr w:type="spellStart"/>
            <w:r w:rsidRPr="00806F0D">
              <w:rPr>
                <w:i/>
                <w:color w:val="000000"/>
                <w:sz w:val="16"/>
                <w:szCs w:val="24"/>
              </w:rPr>
              <w:t>ogac</w:t>
            </w:r>
            <w:proofErr w:type="spellEnd"/>
            <w:r w:rsidRPr="00806F0D">
              <w:rPr>
                <w:i/>
                <w:color w:val="000000"/>
                <w:sz w:val="16"/>
                <w:szCs w:val="24"/>
              </w:rPr>
              <w:t xml:space="preserve">, </w:t>
            </w:r>
            <w:proofErr w:type="spellStart"/>
            <w:r w:rsidRPr="00806F0D">
              <w:rPr>
                <w:i/>
                <w:color w:val="000000"/>
                <w:sz w:val="16"/>
                <w:szCs w:val="24"/>
              </w:rPr>
              <w:t>Gadus</w:t>
            </w:r>
            <w:proofErr w:type="spellEnd"/>
            <w:r w:rsidRPr="00806F0D">
              <w:rPr>
                <w:i/>
                <w:color w:val="000000"/>
                <w:sz w:val="16"/>
                <w:szCs w:val="24"/>
              </w:rPr>
              <w:t xml:space="preserve"> </w:t>
            </w:r>
            <w:proofErr w:type="spellStart"/>
            <w:r w:rsidRPr="00806F0D">
              <w:rPr>
                <w:i/>
                <w:color w:val="000000"/>
                <w:sz w:val="16"/>
                <w:szCs w:val="24"/>
              </w:rPr>
              <w:t>macrocephalus</w:t>
            </w:r>
            <w:proofErr w:type="spellEnd"/>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458D1D35"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2568897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231CE34"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0303.99.01</w:t>
            </w:r>
          </w:p>
        </w:tc>
        <w:tc>
          <w:tcPr>
            <w:tcW w:w="3419" w:type="dxa"/>
            <w:tcBorders>
              <w:top w:val="single" w:sz="6" w:space="0" w:color="auto"/>
              <w:left w:val="single" w:sz="6" w:space="0" w:color="auto"/>
              <w:bottom w:val="single" w:sz="6" w:space="0" w:color="auto"/>
              <w:right w:val="single" w:sz="6" w:space="0" w:color="auto"/>
            </w:tcBorders>
          </w:tcPr>
          <w:p w14:paraId="7BC08A9C"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 xml:space="preserve">De Atunes (del género </w:t>
            </w:r>
            <w:proofErr w:type="spellStart"/>
            <w:r w:rsidRPr="00806F0D">
              <w:rPr>
                <w:i/>
                <w:color w:val="000000"/>
                <w:sz w:val="16"/>
                <w:szCs w:val="24"/>
              </w:rPr>
              <w:t>Thunnus</w:t>
            </w:r>
            <w:proofErr w:type="spellEnd"/>
            <w:r w:rsidRPr="00806F0D">
              <w:rPr>
                <w:color w:val="000000"/>
                <w:sz w:val="16"/>
                <w:szCs w:val="24"/>
              </w:rPr>
              <w:t>), listados o bonitos de vientre rayado (</w:t>
            </w:r>
            <w:proofErr w:type="spellStart"/>
            <w:r w:rsidRPr="00806F0D">
              <w:rPr>
                <w:i/>
                <w:color w:val="000000"/>
                <w:sz w:val="16"/>
                <w:szCs w:val="24"/>
              </w:rPr>
              <w:t>Euthynnus</w:t>
            </w:r>
            <w:proofErr w:type="spellEnd"/>
            <w:r w:rsidRPr="00806F0D">
              <w:rPr>
                <w:color w:val="000000"/>
                <w:sz w:val="16"/>
                <w:szCs w:val="24"/>
              </w:rPr>
              <w:t xml:space="preserve"> (</w:t>
            </w:r>
            <w:proofErr w:type="spellStart"/>
            <w:r w:rsidRPr="00806F0D">
              <w:rPr>
                <w:i/>
                <w:color w:val="000000"/>
                <w:sz w:val="16"/>
                <w:szCs w:val="24"/>
              </w:rPr>
              <w:t>Katsuwonus</w:t>
            </w:r>
            <w:proofErr w:type="spellEnd"/>
            <w:r w:rsidRPr="00806F0D">
              <w:rPr>
                <w:color w:val="000000"/>
                <w:sz w:val="16"/>
                <w:szCs w:val="24"/>
              </w:rPr>
              <w:t xml:space="preserve">) </w:t>
            </w:r>
            <w:proofErr w:type="spellStart"/>
            <w:r w:rsidRPr="00806F0D">
              <w:rPr>
                <w:i/>
                <w:color w:val="000000"/>
                <w:sz w:val="16"/>
                <w:szCs w:val="24"/>
              </w:rPr>
              <w:t>pelamis</w:t>
            </w:r>
            <w:proofErr w:type="spellEnd"/>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24928E44"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De atunes o de bonitos.</w:t>
            </w:r>
          </w:p>
        </w:tc>
      </w:tr>
      <w:tr w:rsidR="00891744" w:rsidRPr="00806F0D" w14:paraId="28B42F8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66E6E00"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0303.99.99</w:t>
            </w:r>
          </w:p>
        </w:tc>
        <w:tc>
          <w:tcPr>
            <w:tcW w:w="3419" w:type="dxa"/>
            <w:tcBorders>
              <w:top w:val="single" w:sz="6" w:space="0" w:color="auto"/>
              <w:left w:val="single" w:sz="6" w:space="0" w:color="auto"/>
              <w:bottom w:val="single" w:sz="6" w:space="0" w:color="auto"/>
              <w:right w:val="single" w:sz="6" w:space="0" w:color="auto"/>
            </w:tcBorders>
          </w:tcPr>
          <w:p w14:paraId="457ED2B0"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2D6577DD"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De lenguados (</w:t>
            </w:r>
            <w:r w:rsidRPr="00806F0D">
              <w:rPr>
                <w:i/>
                <w:color w:val="000000"/>
                <w:sz w:val="16"/>
                <w:szCs w:val="24"/>
              </w:rPr>
              <w:t xml:space="preserve">Solea </w:t>
            </w:r>
            <w:proofErr w:type="spellStart"/>
            <w:r w:rsidRPr="00806F0D">
              <w:rPr>
                <w:i/>
                <w:color w:val="000000"/>
                <w:sz w:val="16"/>
                <w:szCs w:val="24"/>
              </w:rPr>
              <w:t>spp</w:t>
            </w:r>
            <w:proofErr w:type="spellEnd"/>
            <w:r w:rsidRPr="00806F0D">
              <w:rPr>
                <w:color w:val="000000"/>
                <w:sz w:val="16"/>
                <w:szCs w:val="24"/>
              </w:rPr>
              <w:t xml:space="preserve">.), sardinas </w:t>
            </w:r>
            <w:r w:rsidRPr="00806F0D">
              <w:rPr>
                <w:i/>
                <w:color w:val="000000"/>
                <w:sz w:val="16"/>
                <w:szCs w:val="24"/>
                <w:lang w:val="fr-BE"/>
              </w:rPr>
              <w:t xml:space="preserve">(Sardina </w:t>
            </w:r>
            <w:proofErr w:type="spellStart"/>
            <w:r w:rsidRPr="00806F0D">
              <w:rPr>
                <w:i/>
                <w:color w:val="000000"/>
                <w:sz w:val="16"/>
                <w:szCs w:val="24"/>
                <w:lang w:val="fr-BE"/>
              </w:rPr>
              <w:t>pilchardus</w:t>
            </w:r>
            <w:proofErr w:type="spellEnd"/>
            <w:r w:rsidRPr="00806F0D">
              <w:rPr>
                <w:i/>
                <w:color w:val="000000"/>
                <w:sz w:val="16"/>
                <w:szCs w:val="24"/>
                <w:lang w:val="fr-BE"/>
              </w:rPr>
              <w:t xml:space="preserve">, </w:t>
            </w:r>
            <w:proofErr w:type="spellStart"/>
            <w:r w:rsidRPr="00806F0D">
              <w:rPr>
                <w:i/>
                <w:color w:val="000000"/>
                <w:sz w:val="16"/>
                <w:szCs w:val="24"/>
                <w:lang w:val="fr-BE"/>
              </w:rPr>
              <w:t>Sardinops</w:t>
            </w:r>
            <w:proofErr w:type="spellEnd"/>
            <w:r w:rsidRPr="00806F0D">
              <w:rPr>
                <w:i/>
                <w:color w:val="000000"/>
                <w:sz w:val="16"/>
                <w:szCs w:val="24"/>
                <w:lang w:val="fr-BE"/>
              </w:rPr>
              <w:t xml:space="preserve"> </w:t>
            </w:r>
            <w:proofErr w:type="spellStart"/>
            <w:r w:rsidRPr="00806F0D">
              <w:rPr>
                <w:i/>
                <w:color w:val="000000"/>
                <w:sz w:val="16"/>
                <w:szCs w:val="24"/>
                <w:lang w:val="fr-BE"/>
              </w:rPr>
              <w:t>spp</w:t>
            </w:r>
            <w:proofErr w:type="spellEnd"/>
            <w:r w:rsidRPr="00806F0D">
              <w:rPr>
                <w:i/>
                <w:color w:val="000000"/>
                <w:sz w:val="16"/>
                <w:szCs w:val="24"/>
                <w:lang w:val="fr-BE"/>
              </w:rPr>
              <w:t>.)</w:t>
            </w:r>
            <w:r w:rsidRPr="00806F0D">
              <w:rPr>
                <w:color w:val="000000"/>
                <w:sz w:val="16"/>
                <w:szCs w:val="24"/>
              </w:rPr>
              <w:t xml:space="preserve"> y bacalaos (</w:t>
            </w:r>
            <w:proofErr w:type="spellStart"/>
            <w:r w:rsidRPr="00806F0D">
              <w:rPr>
                <w:i/>
                <w:color w:val="000000"/>
                <w:sz w:val="16"/>
                <w:szCs w:val="24"/>
              </w:rPr>
              <w:t>Gadus</w:t>
            </w:r>
            <w:proofErr w:type="spellEnd"/>
            <w:r w:rsidRPr="00806F0D">
              <w:rPr>
                <w:i/>
                <w:color w:val="000000"/>
                <w:sz w:val="16"/>
                <w:szCs w:val="24"/>
              </w:rPr>
              <w:t xml:space="preserve"> </w:t>
            </w:r>
            <w:proofErr w:type="spellStart"/>
            <w:r w:rsidRPr="00806F0D">
              <w:rPr>
                <w:i/>
                <w:color w:val="000000"/>
                <w:sz w:val="16"/>
                <w:szCs w:val="24"/>
              </w:rPr>
              <w:t>morhua</w:t>
            </w:r>
            <w:proofErr w:type="spellEnd"/>
            <w:r w:rsidRPr="00806F0D">
              <w:rPr>
                <w:i/>
                <w:color w:val="000000"/>
                <w:sz w:val="16"/>
                <w:szCs w:val="24"/>
              </w:rPr>
              <w:t xml:space="preserve">, </w:t>
            </w:r>
            <w:proofErr w:type="spellStart"/>
            <w:r w:rsidRPr="00806F0D">
              <w:rPr>
                <w:i/>
                <w:color w:val="000000"/>
                <w:sz w:val="16"/>
                <w:szCs w:val="24"/>
              </w:rPr>
              <w:t>Gadus</w:t>
            </w:r>
            <w:proofErr w:type="spellEnd"/>
            <w:r w:rsidRPr="00806F0D">
              <w:rPr>
                <w:i/>
                <w:color w:val="000000"/>
                <w:sz w:val="16"/>
                <w:szCs w:val="24"/>
              </w:rPr>
              <w:t xml:space="preserve"> </w:t>
            </w:r>
            <w:proofErr w:type="spellStart"/>
            <w:r w:rsidRPr="00806F0D">
              <w:rPr>
                <w:i/>
                <w:color w:val="000000"/>
                <w:sz w:val="16"/>
                <w:szCs w:val="24"/>
              </w:rPr>
              <w:t>ogac</w:t>
            </w:r>
            <w:proofErr w:type="spellEnd"/>
            <w:r w:rsidRPr="00806F0D">
              <w:rPr>
                <w:i/>
                <w:color w:val="000000"/>
                <w:sz w:val="16"/>
                <w:szCs w:val="24"/>
              </w:rPr>
              <w:t xml:space="preserve">, </w:t>
            </w:r>
            <w:proofErr w:type="spellStart"/>
            <w:r w:rsidRPr="00806F0D">
              <w:rPr>
                <w:i/>
                <w:color w:val="000000"/>
                <w:sz w:val="16"/>
                <w:szCs w:val="24"/>
              </w:rPr>
              <w:t>Gadus</w:t>
            </w:r>
            <w:proofErr w:type="spellEnd"/>
            <w:r w:rsidRPr="00806F0D">
              <w:rPr>
                <w:i/>
                <w:color w:val="000000"/>
                <w:sz w:val="16"/>
                <w:szCs w:val="24"/>
              </w:rPr>
              <w:t xml:space="preserve"> </w:t>
            </w:r>
            <w:proofErr w:type="spellStart"/>
            <w:r w:rsidRPr="00806F0D">
              <w:rPr>
                <w:i/>
                <w:color w:val="000000"/>
                <w:sz w:val="16"/>
                <w:szCs w:val="24"/>
              </w:rPr>
              <w:t>macrocephalus</w:t>
            </w:r>
            <w:proofErr w:type="spellEnd"/>
            <w:r w:rsidRPr="00806F0D">
              <w:rPr>
                <w:color w:val="000000"/>
                <w:sz w:val="16"/>
                <w:szCs w:val="24"/>
              </w:rPr>
              <w:t>).</w:t>
            </w:r>
          </w:p>
        </w:tc>
      </w:tr>
      <w:tr w:rsidR="00891744" w:rsidRPr="00806F0D" w14:paraId="11DB8A1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3902A82"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0902.10.01</w:t>
            </w:r>
          </w:p>
        </w:tc>
        <w:tc>
          <w:tcPr>
            <w:tcW w:w="3419" w:type="dxa"/>
            <w:tcBorders>
              <w:top w:val="single" w:sz="6" w:space="0" w:color="auto"/>
              <w:left w:val="single" w:sz="6" w:space="0" w:color="auto"/>
              <w:bottom w:val="single" w:sz="6" w:space="0" w:color="auto"/>
              <w:right w:val="single" w:sz="6" w:space="0" w:color="auto"/>
            </w:tcBorders>
          </w:tcPr>
          <w:p w14:paraId="6CBB763F"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Té verde (sin fermentar) presentado en envases inmediatos con un contenido inferior o igual a 3 kg.</w:t>
            </w:r>
          </w:p>
        </w:tc>
        <w:tc>
          <w:tcPr>
            <w:tcW w:w="2580" w:type="dxa"/>
            <w:tcBorders>
              <w:top w:val="single" w:sz="6" w:space="0" w:color="auto"/>
              <w:left w:val="single" w:sz="6" w:space="0" w:color="auto"/>
              <w:bottom w:val="single" w:sz="6" w:space="0" w:color="auto"/>
              <w:right w:val="single" w:sz="6" w:space="0" w:color="auto"/>
            </w:tcBorders>
          </w:tcPr>
          <w:p w14:paraId="6EB4317D"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2A83257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E4E3E32"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0902.20.01</w:t>
            </w:r>
          </w:p>
        </w:tc>
        <w:tc>
          <w:tcPr>
            <w:tcW w:w="3419" w:type="dxa"/>
            <w:tcBorders>
              <w:top w:val="single" w:sz="6" w:space="0" w:color="auto"/>
              <w:left w:val="single" w:sz="6" w:space="0" w:color="auto"/>
              <w:bottom w:val="single" w:sz="6" w:space="0" w:color="auto"/>
              <w:right w:val="single" w:sz="6" w:space="0" w:color="auto"/>
            </w:tcBorders>
          </w:tcPr>
          <w:p w14:paraId="0AB4DED5"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Té verde (sin fermentar) presentado de otra forma.</w:t>
            </w:r>
          </w:p>
        </w:tc>
        <w:tc>
          <w:tcPr>
            <w:tcW w:w="2580" w:type="dxa"/>
            <w:tcBorders>
              <w:top w:val="single" w:sz="6" w:space="0" w:color="auto"/>
              <w:left w:val="single" w:sz="6" w:space="0" w:color="auto"/>
              <w:bottom w:val="single" w:sz="6" w:space="0" w:color="auto"/>
              <w:right w:val="single" w:sz="6" w:space="0" w:color="auto"/>
            </w:tcBorders>
          </w:tcPr>
          <w:p w14:paraId="57D53C9D"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1846C80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440CBDB"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0902.30.01</w:t>
            </w:r>
          </w:p>
        </w:tc>
        <w:tc>
          <w:tcPr>
            <w:tcW w:w="3419" w:type="dxa"/>
            <w:tcBorders>
              <w:top w:val="single" w:sz="6" w:space="0" w:color="auto"/>
              <w:left w:val="single" w:sz="6" w:space="0" w:color="auto"/>
              <w:bottom w:val="single" w:sz="6" w:space="0" w:color="auto"/>
              <w:right w:val="single" w:sz="6" w:space="0" w:color="auto"/>
            </w:tcBorders>
          </w:tcPr>
          <w:p w14:paraId="44D93593"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Té negro (fermentado) y té parcialmente fermentado, presentados en envases inmediatos con un contenido inferior o igual a 3 kg.</w:t>
            </w:r>
          </w:p>
        </w:tc>
        <w:tc>
          <w:tcPr>
            <w:tcW w:w="2580" w:type="dxa"/>
            <w:tcBorders>
              <w:top w:val="single" w:sz="6" w:space="0" w:color="auto"/>
              <w:left w:val="single" w:sz="6" w:space="0" w:color="auto"/>
              <w:bottom w:val="single" w:sz="6" w:space="0" w:color="auto"/>
              <w:right w:val="single" w:sz="6" w:space="0" w:color="auto"/>
            </w:tcBorders>
          </w:tcPr>
          <w:p w14:paraId="5BE917E6"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265FDF0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E7520A4"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0902.40.01</w:t>
            </w:r>
          </w:p>
        </w:tc>
        <w:tc>
          <w:tcPr>
            <w:tcW w:w="3419" w:type="dxa"/>
            <w:tcBorders>
              <w:top w:val="single" w:sz="6" w:space="0" w:color="auto"/>
              <w:left w:val="single" w:sz="6" w:space="0" w:color="auto"/>
              <w:bottom w:val="single" w:sz="6" w:space="0" w:color="auto"/>
              <w:right w:val="single" w:sz="6" w:space="0" w:color="auto"/>
            </w:tcBorders>
          </w:tcPr>
          <w:p w14:paraId="1E721AD5"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Té negro (fermentado) y té parcialmente fermentado, presentados de otra forma.</w:t>
            </w:r>
          </w:p>
        </w:tc>
        <w:tc>
          <w:tcPr>
            <w:tcW w:w="2580" w:type="dxa"/>
            <w:tcBorders>
              <w:top w:val="single" w:sz="6" w:space="0" w:color="auto"/>
              <w:left w:val="single" w:sz="6" w:space="0" w:color="auto"/>
              <w:bottom w:val="single" w:sz="6" w:space="0" w:color="auto"/>
              <w:right w:val="single" w:sz="6" w:space="0" w:color="auto"/>
            </w:tcBorders>
          </w:tcPr>
          <w:p w14:paraId="1A7C1C8C"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2CC3293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6FCFEC4"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1302.19.13</w:t>
            </w:r>
          </w:p>
        </w:tc>
        <w:tc>
          <w:tcPr>
            <w:tcW w:w="3419" w:type="dxa"/>
            <w:tcBorders>
              <w:top w:val="single" w:sz="6" w:space="0" w:color="auto"/>
              <w:left w:val="single" w:sz="6" w:space="0" w:color="auto"/>
              <w:bottom w:val="single" w:sz="6" w:space="0" w:color="auto"/>
              <w:right w:val="single" w:sz="6" w:space="0" w:color="auto"/>
            </w:tcBorders>
          </w:tcPr>
          <w:p w14:paraId="72C68782"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 xml:space="preserve">De </w:t>
            </w:r>
            <w:proofErr w:type="spellStart"/>
            <w:r w:rsidRPr="00806F0D">
              <w:rPr>
                <w:color w:val="000000"/>
                <w:sz w:val="16"/>
                <w:szCs w:val="24"/>
              </w:rPr>
              <w:t>piretro</w:t>
            </w:r>
            <w:proofErr w:type="spellEnd"/>
            <w:r w:rsidRPr="00806F0D">
              <w:rPr>
                <w:color w:val="000000"/>
                <w:sz w:val="16"/>
                <w:szCs w:val="24"/>
              </w:rPr>
              <w:t xml:space="preserve"> (pelitre).</w:t>
            </w:r>
          </w:p>
        </w:tc>
        <w:tc>
          <w:tcPr>
            <w:tcW w:w="2580" w:type="dxa"/>
            <w:tcBorders>
              <w:top w:val="single" w:sz="6" w:space="0" w:color="auto"/>
              <w:left w:val="single" w:sz="6" w:space="0" w:color="auto"/>
              <w:bottom w:val="single" w:sz="6" w:space="0" w:color="auto"/>
              <w:right w:val="single" w:sz="6" w:space="0" w:color="auto"/>
            </w:tcBorders>
          </w:tcPr>
          <w:p w14:paraId="45496C0E"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Extracto.</w:t>
            </w:r>
          </w:p>
        </w:tc>
      </w:tr>
      <w:tr w:rsidR="00891744" w:rsidRPr="00806F0D" w14:paraId="47EF092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6119599"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1511.10.01</w:t>
            </w:r>
          </w:p>
        </w:tc>
        <w:tc>
          <w:tcPr>
            <w:tcW w:w="3419" w:type="dxa"/>
            <w:tcBorders>
              <w:top w:val="single" w:sz="6" w:space="0" w:color="auto"/>
              <w:left w:val="single" w:sz="6" w:space="0" w:color="auto"/>
              <w:bottom w:val="single" w:sz="6" w:space="0" w:color="auto"/>
              <w:right w:val="single" w:sz="6" w:space="0" w:color="auto"/>
            </w:tcBorders>
          </w:tcPr>
          <w:p w14:paraId="7BA4EE43"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Aceite en bruto.</w:t>
            </w:r>
          </w:p>
        </w:tc>
        <w:tc>
          <w:tcPr>
            <w:tcW w:w="2580" w:type="dxa"/>
            <w:tcBorders>
              <w:top w:val="single" w:sz="6" w:space="0" w:color="auto"/>
              <w:left w:val="single" w:sz="6" w:space="0" w:color="auto"/>
              <w:bottom w:val="single" w:sz="6" w:space="0" w:color="auto"/>
              <w:right w:val="single" w:sz="6" w:space="0" w:color="auto"/>
            </w:tcBorders>
          </w:tcPr>
          <w:p w14:paraId="01557ED3"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7449501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83E9587"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1511.90.99</w:t>
            </w:r>
          </w:p>
        </w:tc>
        <w:tc>
          <w:tcPr>
            <w:tcW w:w="3419" w:type="dxa"/>
            <w:tcBorders>
              <w:top w:val="single" w:sz="6" w:space="0" w:color="auto"/>
              <w:left w:val="single" w:sz="6" w:space="0" w:color="auto"/>
              <w:bottom w:val="single" w:sz="6" w:space="0" w:color="auto"/>
              <w:right w:val="single" w:sz="6" w:space="0" w:color="auto"/>
            </w:tcBorders>
          </w:tcPr>
          <w:p w14:paraId="53FB2D1D"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5FE9FE7"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3F57832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B93314B"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1515.30.01</w:t>
            </w:r>
          </w:p>
        </w:tc>
        <w:tc>
          <w:tcPr>
            <w:tcW w:w="3419" w:type="dxa"/>
            <w:tcBorders>
              <w:top w:val="single" w:sz="6" w:space="0" w:color="auto"/>
              <w:left w:val="single" w:sz="6" w:space="0" w:color="auto"/>
              <w:bottom w:val="single" w:sz="6" w:space="0" w:color="auto"/>
              <w:right w:val="single" w:sz="6" w:space="0" w:color="auto"/>
            </w:tcBorders>
          </w:tcPr>
          <w:p w14:paraId="18D6CC1C"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Aceite de ricino y sus fracciones.</w:t>
            </w:r>
          </w:p>
        </w:tc>
        <w:tc>
          <w:tcPr>
            <w:tcW w:w="2580" w:type="dxa"/>
            <w:tcBorders>
              <w:top w:val="single" w:sz="6" w:space="0" w:color="auto"/>
              <w:left w:val="single" w:sz="6" w:space="0" w:color="auto"/>
              <w:bottom w:val="single" w:sz="6" w:space="0" w:color="auto"/>
              <w:right w:val="single" w:sz="6" w:space="0" w:color="auto"/>
            </w:tcBorders>
          </w:tcPr>
          <w:p w14:paraId="03611B0D"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En bruto.</w:t>
            </w:r>
          </w:p>
        </w:tc>
      </w:tr>
      <w:tr w:rsidR="00891744" w:rsidRPr="00806F0D" w14:paraId="5F9EFCF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B4E9F26" w14:textId="77777777" w:rsidR="00891744" w:rsidRPr="00806F0D" w:rsidRDefault="00891744" w:rsidP="00692349">
            <w:pPr>
              <w:pStyle w:val="texto0"/>
              <w:spacing w:before="40" w:after="40" w:line="196"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323C2895" w14:textId="77777777" w:rsidR="00891744" w:rsidRPr="00806F0D" w:rsidRDefault="00891744" w:rsidP="00692349">
            <w:pPr>
              <w:pStyle w:val="texto0"/>
              <w:spacing w:before="40" w:after="40" w:line="196"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48EDA350"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Refinado.</w:t>
            </w:r>
          </w:p>
        </w:tc>
      </w:tr>
      <w:tr w:rsidR="00891744" w:rsidRPr="00806F0D" w14:paraId="2E2B57C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15B85D1"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1516.20.01</w:t>
            </w:r>
          </w:p>
        </w:tc>
        <w:tc>
          <w:tcPr>
            <w:tcW w:w="3419" w:type="dxa"/>
            <w:tcBorders>
              <w:top w:val="single" w:sz="6" w:space="0" w:color="auto"/>
              <w:left w:val="single" w:sz="6" w:space="0" w:color="auto"/>
              <w:bottom w:val="single" w:sz="6" w:space="0" w:color="auto"/>
              <w:right w:val="single" w:sz="6" w:space="0" w:color="auto"/>
            </w:tcBorders>
          </w:tcPr>
          <w:p w14:paraId="5F2986F4"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Grasas y aceites, vegetales, y sus fracciones.</w:t>
            </w:r>
          </w:p>
        </w:tc>
        <w:tc>
          <w:tcPr>
            <w:tcW w:w="2580" w:type="dxa"/>
            <w:tcBorders>
              <w:top w:val="single" w:sz="6" w:space="0" w:color="auto"/>
              <w:left w:val="single" w:sz="6" w:space="0" w:color="auto"/>
              <w:bottom w:val="single" w:sz="6" w:space="0" w:color="auto"/>
              <w:right w:val="single" w:sz="6" w:space="0" w:color="auto"/>
            </w:tcBorders>
          </w:tcPr>
          <w:p w14:paraId="572B2B5C"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 xml:space="preserve">Grasas hidrogenadas de origen vegetal, excepto </w:t>
            </w:r>
            <w:proofErr w:type="spellStart"/>
            <w:r w:rsidRPr="00806F0D">
              <w:rPr>
                <w:color w:val="000000"/>
                <w:sz w:val="16"/>
                <w:szCs w:val="24"/>
              </w:rPr>
              <w:t>interesterificadas</w:t>
            </w:r>
            <w:proofErr w:type="spellEnd"/>
            <w:r w:rsidRPr="00806F0D">
              <w:rPr>
                <w:color w:val="000000"/>
                <w:sz w:val="16"/>
                <w:szCs w:val="24"/>
              </w:rPr>
              <w:t xml:space="preserve">, </w:t>
            </w:r>
            <w:proofErr w:type="spellStart"/>
            <w:r w:rsidRPr="00806F0D">
              <w:rPr>
                <w:color w:val="000000"/>
                <w:sz w:val="16"/>
                <w:szCs w:val="24"/>
              </w:rPr>
              <w:t>reesterificadas</w:t>
            </w:r>
            <w:proofErr w:type="spellEnd"/>
            <w:r w:rsidRPr="00806F0D">
              <w:rPr>
                <w:color w:val="000000"/>
                <w:sz w:val="16"/>
                <w:szCs w:val="24"/>
              </w:rPr>
              <w:t xml:space="preserve"> o </w:t>
            </w:r>
            <w:proofErr w:type="spellStart"/>
            <w:r w:rsidRPr="00806F0D">
              <w:rPr>
                <w:color w:val="000000"/>
                <w:sz w:val="16"/>
                <w:szCs w:val="24"/>
              </w:rPr>
              <w:t>elaidinizadas</w:t>
            </w:r>
            <w:proofErr w:type="spellEnd"/>
            <w:r w:rsidRPr="00806F0D">
              <w:rPr>
                <w:color w:val="000000"/>
                <w:sz w:val="16"/>
                <w:szCs w:val="24"/>
              </w:rPr>
              <w:t>, que no presenten el carácter de ceras.</w:t>
            </w:r>
          </w:p>
        </w:tc>
      </w:tr>
      <w:tr w:rsidR="00891744" w:rsidRPr="00806F0D" w14:paraId="597FCF4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FD2D0E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1517.90.99</w:t>
            </w:r>
          </w:p>
        </w:tc>
        <w:tc>
          <w:tcPr>
            <w:tcW w:w="3419" w:type="dxa"/>
            <w:tcBorders>
              <w:top w:val="single" w:sz="6" w:space="0" w:color="auto"/>
              <w:left w:val="single" w:sz="6" w:space="0" w:color="auto"/>
              <w:bottom w:val="single" w:sz="6" w:space="0" w:color="auto"/>
              <w:right w:val="single" w:sz="6" w:space="0" w:color="auto"/>
            </w:tcBorders>
          </w:tcPr>
          <w:p w14:paraId="65A4C11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7C90C91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Aceite de palma líquido en bruto, purificado o refinado, simplemente mezclado con otros aceites vegetales líquidos.</w:t>
            </w:r>
          </w:p>
        </w:tc>
      </w:tr>
      <w:tr w:rsidR="00891744" w:rsidRPr="00806F0D" w14:paraId="743138F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7408355"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20FB1CDC" w14:textId="77777777" w:rsidR="00891744" w:rsidRPr="00806F0D" w:rsidRDefault="00891744" w:rsidP="00692349">
            <w:pPr>
              <w:pStyle w:val="texto0"/>
              <w:spacing w:before="40" w:after="40" w:line="204" w:lineRule="exact"/>
              <w:ind w:firstLine="0"/>
              <w:rPr>
                <w:color w:val="000000"/>
                <w:sz w:val="16"/>
                <w:szCs w:val="24"/>
              </w:rPr>
            </w:pPr>
          </w:p>
        </w:tc>
        <w:tc>
          <w:tcPr>
            <w:tcW w:w="2580" w:type="dxa"/>
            <w:tcBorders>
              <w:top w:val="single" w:sz="6" w:space="0" w:color="auto"/>
              <w:left w:val="single" w:sz="6" w:space="0" w:color="auto"/>
              <w:bottom w:val="single" w:sz="6" w:space="0" w:color="auto"/>
              <w:right w:val="single" w:sz="6" w:space="0" w:color="auto"/>
            </w:tcBorders>
          </w:tcPr>
          <w:p w14:paraId="5C8EFA9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Aceite de ricino líquido en bruto o refinado, simplemente mezclado con otros aceites vegetales líquidos.</w:t>
            </w:r>
          </w:p>
        </w:tc>
      </w:tr>
      <w:tr w:rsidR="00891744" w:rsidRPr="00806F0D" w14:paraId="1B21865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F62629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1518.00.99</w:t>
            </w:r>
          </w:p>
        </w:tc>
        <w:tc>
          <w:tcPr>
            <w:tcW w:w="3419" w:type="dxa"/>
            <w:tcBorders>
              <w:top w:val="single" w:sz="6" w:space="0" w:color="auto"/>
              <w:left w:val="single" w:sz="6" w:space="0" w:color="auto"/>
              <w:bottom w:val="single" w:sz="6" w:space="0" w:color="auto"/>
              <w:right w:val="single" w:sz="6" w:space="0" w:color="auto"/>
            </w:tcBorders>
          </w:tcPr>
          <w:p w14:paraId="1C6C5FF8"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4AA7A4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Aceite de palma líquido en bruto, purificado o refinado, simplemente mezclado con otros aceites vegetales líquidos.</w:t>
            </w:r>
          </w:p>
        </w:tc>
      </w:tr>
      <w:tr w:rsidR="00891744" w:rsidRPr="00806F0D" w14:paraId="044518F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02C0A00" w14:textId="77777777" w:rsidR="00891744" w:rsidRPr="00806F0D" w:rsidRDefault="00891744" w:rsidP="00692349">
            <w:pPr>
              <w:pStyle w:val="texto0"/>
              <w:spacing w:before="40" w:after="40" w:line="196"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6488A400" w14:textId="77777777" w:rsidR="00891744" w:rsidRPr="00806F0D" w:rsidRDefault="00891744" w:rsidP="00692349">
            <w:pPr>
              <w:pStyle w:val="texto0"/>
              <w:spacing w:before="40" w:after="40" w:line="196" w:lineRule="exact"/>
              <w:ind w:firstLine="0"/>
              <w:rPr>
                <w:color w:val="000000"/>
                <w:sz w:val="16"/>
                <w:szCs w:val="24"/>
              </w:rPr>
            </w:pPr>
          </w:p>
        </w:tc>
        <w:tc>
          <w:tcPr>
            <w:tcW w:w="2580" w:type="dxa"/>
            <w:tcBorders>
              <w:top w:val="single" w:sz="6" w:space="0" w:color="auto"/>
              <w:left w:val="single" w:sz="6" w:space="0" w:color="auto"/>
              <w:bottom w:val="single" w:sz="6" w:space="0" w:color="auto"/>
              <w:right w:val="single" w:sz="6" w:space="0" w:color="auto"/>
            </w:tcBorders>
          </w:tcPr>
          <w:p w14:paraId="69087388"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Aceite de ricino líquido en bruto o refinado, simplemente mezclado con otros aceites vegetales líquidos.</w:t>
            </w:r>
          </w:p>
        </w:tc>
      </w:tr>
      <w:tr w:rsidR="00891744" w:rsidRPr="00806F0D" w14:paraId="085165F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9DAF55F"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1704.10.01</w:t>
            </w:r>
          </w:p>
        </w:tc>
        <w:tc>
          <w:tcPr>
            <w:tcW w:w="3419" w:type="dxa"/>
            <w:tcBorders>
              <w:top w:val="single" w:sz="6" w:space="0" w:color="auto"/>
              <w:left w:val="single" w:sz="6" w:space="0" w:color="auto"/>
              <w:bottom w:val="single" w:sz="6" w:space="0" w:color="auto"/>
              <w:right w:val="single" w:sz="6" w:space="0" w:color="auto"/>
            </w:tcBorders>
          </w:tcPr>
          <w:p w14:paraId="10042836"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Chicles y demás gomas de mascar, incluso recubiertos de azúcar.</w:t>
            </w:r>
          </w:p>
        </w:tc>
        <w:tc>
          <w:tcPr>
            <w:tcW w:w="2580" w:type="dxa"/>
            <w:tcBorders>
              <w:top w:val="single" w:sz="6" w:space="0" w:color="auto"/>
              <w:left w:val="single" w:sz="6" w:space="0" w:color="auto"/>
              <w:bottom w:val="single" w:sz="6" w:space="0" w:color="auto"/>
              <w:right w:val="single" w:sz="6" w:space="0" w:color="auto"/>
            </w:tcBorders>
          </w:tcPr>
          <w:p w14:paraId="0A876C46" w14:textId="77777777" w:rsidR="00891744" w:rsidRPr="00806F0D" w:rsidRDefault="00891744" w:rsidP="00692349">
            <w:pPr>
              <w:pStyle w:val="texto0"/>
              <w:spacing w:before="40" w:after="40" w:line="196" w:lineRule="exact"/>
              <w:ind w:firstLine="0"/>
              <w:rPr>
                <w:color w:val="000000"/>
                <w:sz w:val="16"/>
                <w:szCs w:val="24"/>
              </w:rPr>
            </w:pPr>
          </w:p>
        </w:tc>
      </w:tr>
      <w:tr w:rsidR="00891744" w:rsidRPr="00806F0D" w14:paraId="163152C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5C07DFB"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1704.90.99</w:t>
            </w:r>
          </w:p>
        </w:tc>
        <w:tc>
          <w:tcPr>
            <w:tcW w:w="3419" w:type="dxa"/>
            <w:tcBorders>
              <w:top w:val="single" w:sz="6" w:space="0" w:color="auto"/>
              <w:left w:val="single" w:sz="6" w:space="0" w:color="auto"/>
              <w:bottom w:val="single" w:sz="6" w:space="0" w:color="auto"/>
              <w:right w:val="single" w:sz="6" w:space="0" w:color="auto"/>
            </w:tcBorders>
          </w:tcPr>
          <w:p w14:paraId="34ADDF33" w14:textId="77777777" w:rsidR="00891744" w:rsidRPr="00806F0D" w:rsidRDefault="00891744" w:rsidP="00692349">
            <w:pPr>
              <w:pStyle w:val="texto0"/>
              <w:spacing w:before="40" w:after="40" w:line="196"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D587947" w14:textId="77777777" w:rsidR="00891744" w:rsidRPr="00806F0D" w:rsidRDefault="00891744" w:rsidP="00692349">
            <w:pPr>
              <w:pStyle w:val="texto0"/>
              <w:spacing w:before="40" w:after="40" w:line="196" w:lineRule="exact"/>
              <w:ind w:firstLine="0"/>
              <w:rPr>
                <w:color w:val="000000"/>
                <w:sz w:val="16"/>
                <w:szCs w:val="24"/>
              </w:rPr>
            </w:pPr>
            <w:r w:rsidRPr="00806F0D">
              <w:rPr>
                <w:color w:val="000000"/>
                <w:sz w:val="16"/>
                <w:szCs w:val="24"/>
              </w:rPr>
              <w:t>Caramelos, confites y pastillas.</w:t>
            </w:r>
          </w:p>
        </w:tc>
      </w:tr>
      <w:tr w:rsidR="00891744" w:rsidRPr="00806F0D" w14:paraId="780C872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D41D97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1806.90.99</w:t>
            </w:r>
          </w:p>
        </w:tc>
        <w:tc>
          <w:tcPr>
            <w:tcW w:w="3419" w:type="dxa"/>
            <w:tcBorders>
              <w:top w:val="single" w:sz="6" w:space="0" w:color="auto"/>
              <w:left w:val="single" w:sz="6" w:space="0" w:color="auto"/>
              <w:bottom w:val="single" w:sz="6" w:space="0" w:color="auto"/>
              <w:right w:val="single" w:sz="6" w:space="0" w:color="auto"/>
            </w:tcBorders>
          </w:tcPr>
          <w:p w14:paraId="62415C8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087E29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Preparaciones para la alimentación infantil (sólo para diabéticos) de harina sémola almidón fécula o extracto de malta con un contenido de cacao superior o igual al 40% e inferior al 50% en peso calculado sobre una base totalmente desgrasada acondicionados para la venta al por menor.</w:t>
            </w:r>
          </w:p>
        </w:tc>
      </w:tr>
      <w:tr w:rsidR="00891744" w:rsidRPr="00806F0D" w14:paraId="6697294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3A8F9C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1901.10.02</w:t>
            </w:r>
          </w:p>
        </w:tc>
        <w:tc>
          <w:tcPr>
            <w:tcW w:w="3419" w:type="dxa"/>
            <w:tcBorders>
              <w:top w:val="single" w:sz="6" w:space="0" w:color="auto"/>
              <w:left w:val="single" w:sz="6" w:space="0" w:color="auto"/>
              <w:bottom w:val="single" w:sz="6" w:space="0" w:color="auto"/>
              <w:right w:val="single" w:sz="6" w:space="0" w:color="auto"/>
            </w:tcBorders>
          </w:tcPr>
          <w:p w14:paraId="5481E40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Preparaciones para la alimentación de lactantes o niños de corta edad, acondicionadas para la venta al por menor.</w:t>
            </w:r>
          </w:p>
        </w:tc>
        <w:tc>
          <w:tcPr>
            <w:tcW w:w="2580" w:type="dxa"/>
            <w:tcBorders>
              <w:top w:val="single" w:sz="6" w:space="0" w:color="auto"/>
              <w:left w:val="single" w:sz="6" w:space="0" w:color="auto"/>
              <w:bottom w:val="single" w:sz="6" w:space="0" w:color="auto"/>
              <w:right w:val="single" w:sz="6" w:space="0" w:color="auto"/>
            </w:tcBorders>
          </w:tcPr>
          <w:p w14:paraId="16160A5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Sólo para diabéticos, excepto: harina lacteada y preparaciones con un contenido de sólidos lácteos superior al 10%, en peso.</w:t>
            </w:r>
          </w:p>
        </w:tc>
      </w:tr>
      <w:tr w:rsidR="00891744" w:rsidRPr="00806F0D" w14:paraId="172E56E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017972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2003.10.01</w:t>
            </w:r>
          </w:p>
        </w:tc>
        <w:tc>
          <w:tcPr>
            <w:tcW w:w="3419" w:type="dxa"/>
            <w:tcBorders>
              <w:top w:val="single" w:sz="6" w:space="0" w:color="auto"/>
              <w:left w:val="single" w:sz="6" w:space="0" w:color="auto"/>
              <w:bottom w:val="single" w:sz="6" w:space="0" w:color="auto"/>
              <w:right w:val="single" w:sz="6" w:space="0" w:color="auto"/>
            </w:tcBorders>
          </w:tcPr>
          <w:p w14:paraId="340EB7DE"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 xml:space="preserve">Hongos del género </w:t>
            </w:r>
            <w:proofErr w:type="spellStart"/>
            <w:r w:rsidRPr="00806F0D">
              <w:rPr>
                <w:i/>
                <w:color w:val="000000"/>
                <w:sz w:val="16"/>
                <w:szCs w:val="24"/>
              </w:rPr>
              <w:t>Agaricus</w:t>
            </w:r>
            <w:proofErr w:type="spellEnd"/>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33B08D6D"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7037C5C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7C8C09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2003.90.99</w:t>
            </w:r>
          </w:p>
        </w:tc>
        <w:tc>
          <w:tcPr>
            <w:tcW w:w="3419" w:type="dxa"/>
            <w:tcBorders>
              <w:top w:val="single" w:sz="6" w:space="0" w:color="auto"/>
              <w:left w:val="single" w:sz="6" w:space="0" w:color="auto"/>
              <w:bottom w:val="single" w:sz="6" w:space="0" w:color="auto"/>
              <w:right w:val="single" w:sz="6" w:space="0" w:color="auto"/>
            </w:tcBorders>
          </w:tcPr>
          <w:p w14:paraId="1B927266"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C3B7657"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445EE62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6ABBC9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2007.91.01</w:t>
            </w:r>
          </w:p>
        </w:tc>
        <w:tc>
          <w:tcPr>
            <w:tcW w:w="3419" w:type="dxa"/>
            <w:tcBorders>
              <w:top w:val="single" w:sz="6" w:space="0" w:color="auto"/>
              <w:left w:val="single" w:sz="6" w:space="0" w:color="auto"/>
              <w:bottom w:val="single" w:sz="6" w:space="0" w:color="auto"/>
              <w:right w:val="single" w:sz="6" w:space="0" w:color="auto"/>
            </w:tcBorders>
          </w:tcPr>
          <w:p w14:paraId="256E970B"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agrios (cítricos).</w:t>
            </w:r>
          </w:p>
        </w:tc>
        <w:tc>
          <w:tcPr>
            <w:tcW w:w="2580" w:type="dxa"/>
            <w:tcBorders>
              <w:top w:val="single" w:sz="6" w:space="0" w:color="auto"/>
              <w:left w:val="single" w:sz="6" w:space="0" w:color="auto"/>
              <w:bottom w:val="single" w:sz="6" w:space="0" w:color="auto"/>
              <w:right w:val="single" w:sz="6" w:space="0" w:color="auto"/>
            </w:tcBorders>
          </w:tcPr>
          <w:p w14:paraId="1EA53E9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Jaleas y mermeladas.</w:t>
            </w:r>
          </w:p>
        </w:tc>
      </w:tr>
      <w:tr w:rsidR="00891744" w:rsidRPr="00806F0D" w14:paraId="2001AD6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7B0EC1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2007.99.01</w:t>
            </w:r>
          </w:p>
        </w:tc>
        <w:tc>
          <w:tcPr>
            <w:tcW w:w="3419" w:type="dxa"/>
            <w:tcBorders>
              <w:top w:val="single" w:sz="6" w:space="0" w:color="auto"/>
              <w:left w:val="single" w:sz="6" w:space="0" w:color="auto"/>
              <w:bottom w:val="single" w:sz="6" w:space="0" w:color="auto"/>
              <w:right w:val="single" w:sz="6" w:space="0" w:color="auto"/>
            </w:tcBorders>
          </w:tcPr>
          <w:p w14:paraId="295F1557"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Compotas o mermeladas destinadas a diabéticos.</w:t>
            </w:r>
          </w:p>
        </w:tc>
        <w:tc>
          <w:tcPr>
            <w:tcW w:w="2580" w:type="dxa"/>
            <w:tcBorders>
              <w:top w:val="single" w:sz="6" w:space="0" w:color="auto"/>
              <w:left w:val="single" w:sz="6" w:space="0" w:color="auto"/>
              <w:bottom w:val="single" w:sz="6" w:space="0" w:color="auto"/>
              <w:right w:val="single" w:sz="6" w:space="0" w:color="auto"/>
            </w:tcBorders>
          </w:tcPr>
          <w:p w14:paraId="3FC2674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Mermeladas.</w:t>
            </w:r>
          </w:p>
        </w:tc>
      </w:tr>
      <w:tr w:rsidR="00891744" w:rsidRPr="00806F0D" w14:paraId="31CF7FC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B65CCE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2007.99.02</w:t>
            </w:r>
          </w:p>
        </w:tc>
        <w:tc>
          <w:tcPr>
            <w:tcW w:w="3419" w:type="dxa"/>
            <w:tcBorders>
              <w:top w:val="single" w:sz="6" w:space="0" w:color="auto"/>
              <w:left w:val="single" w:sz="6" w:space="0" w:color="auto"/>
              <w:bottom w:val="single" w:sz="6" w:space="0" w:color="auto"/>
              <w:right w:val="single" w:sz="6" w:space="0" w:color="auto"/>
            </w:tcBorders>
          </w:tcPr>
          <w:p w14:paraId="0B7302F4"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Jaleas, destinadas a diabéticos.</w:t>
            </w:r>
          </w:p>
        </w:tc>
        <w:tc>
          <w:tcPr>
            <w:tcW w:w="2580" w:type="dxa"/>
            <w:tcBorders>
              <w:top w:val="single" w:sz="6" w:space="0" w:color="auto"/>
              <w:left w:val="single" w:sz="6" w:space="0" w:color="auto"/>
              <w:bottom w:val="single" w:sz="6" w:space="0" w:color="auto"/>
              <w:right w:val="single" w:sz="6" w:space="0" w:color="auto"/>
            </w:tcBorders>
          </w:tcPr>
          <w:p w14:paraId="56450B4D"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028B4CB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067053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2007.99.99</w:t>
            </w:r>
          </w:p>
        </w:tc>
        <w:tc>
          <w:tcPr>
            <w:tcW w:w="3419" w:type="dxa"/>
            <w:tcBorders>
              <w:top w:val="single" w:sz="6" w:space="0" w:color="auto"/>
              <w:left w:val="single" w:sz="6" w:space="0" w:color="auto"/>
              <w:bottom w:val="single" w:sz="6" w:space="0" w:color="auto"/>
              <w:right w:val="single" w:sz="6" w:space="0" w:color="auto"/>
            </w:tcBorders>
          </w:tcPr>
          <w:p w14:paraId="0B3EC5E0"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0239E82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Jaleas y mermeladas.</w:t>
            </w:r>
          </w:p>
        </w:tc>
      </w:tr>
      <w:tr w:rsidR="00891744" w:rsidRPr="00806F0D" w14:paraId="6AF0A0B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509DF8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2008.91.01</w:t>
            </w:r>
          </w:p>
        </w:tc>
        <w:tc>
          <w:tcPr>
            <w:tcW w:w="3419" w:type="dxa"/>
            <w:tcBorders>
              <w:top w:val="single" w:sz="6" w:space="0" w:color="auto"/>
              <w:left w:val="single" w:sz="6" w:space="0" w:color="auto"/>
              <w:bottom w:val="single" w:sz="6" w:space="0" w:color="auto"/>
              <w:right w:val="single" w:sz="6" w:space="0" w:color="auto"/>
            </w:tcBorders>
          </w:tcPr>
          <w:p w14:paraId="56D1DF1A"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Palmitos.</w:t>
            </w:r>
          </w:p>
        </w:tc>
        <w:tc>
          <w:tcPr>
            <w:tcW w:w="2580" w:type="dxa"/>
            <w:tcBorders>
              <w:top w:val="single" w:sz="6" w:space="0" w:color="auto"/>
              <w:left w:val="single" w:sz="6" w:space="0" w:color="auto"/>
              <w:bottom w:val="single" w:sz="6" w:space="0" w:color="auto"/>
              <w:right w:val="single" w:sz="6" w:space="0" w:color="auto"/>
            </w:tcBorders>
          </w:tcPr>
          <w:p w14:paraId="4C68C8EA"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11F38E0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C52289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2009.11.01</w:t>
            </w:r>
          </w:p>
        </w:tc>
        <w:tc>
          <w:tcPr>
            <w:tcW w:w="3419" w:type="dxa"/>
            <w:tcBorders>
              <w:top w:val="single" w:sz="6" w:space="0" w:color="auto"/>
              <w:left w:val="single" w:sz="6" w:space="0" w:color="auto"/>
              <w:bottom w:val="single" w:sz="6" w:space="0" w:color="auto"/>
              <w:right w:val="single" w:sz="6" w:space="0" w:color="auto"/>
            </w:tcBorders>
          </w:tcPr>
          <w:p w14:paraId="66EB941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Congelado.</w:t>
            </w:r>
          </w:p>
        </w:tc>
        <w:tc>
          <w:tcPr>
            <w:tcW w:w="2580" w:type="dxa"/>
            <w:tcBorders>
              <w:top w:val="single" w:sz="6" w:space="0" w:color="auto"/>
              <w:left w:val="single" w:sz="6" w:space="0" w:color="auto"/>
              <w:bottom w:val="single" w:sz="6" w:space="0" w:color="auto"/>
              <w:right w:val="single" w:sz="6" w:space="0" w:color="auto"/>
            </w:tcBorders>
          </w:tcPr>
          <w:p w14:paraId="769D7738"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193257D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79BEDD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2009.12.02</w:t>
            </w:r>
          </w:p>
        </w:tc>
        <w:tc>
          <w:tcPr>
            <w:tcW w:w="3419" w:type="dxa"/>
            <w:tcBorders>
              <w:top w:val="single" w:sz="6" w:space="0" w:color="auto"/>
              <w:left w:val="single" w:sz="6" w:space="0" w:color="auto"/>
              <w:bottom w:val="single" w:sz="6" w:space="0" w:color="auto"/>
              <w:right w:val="single" w:sz="6" w:space="0" w:color="auto"/>
            </w:tcBorders>
          </w:tcPr>
          <w:p w14:paraId="44014340"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Sin congelar, de valor Brix inferior o igual a 20.</w:t>
            </w:r>
          </w:p>
        </w:tc>
        <w:tc>
          <w:tcPr>
            <w:tcW w:w="2580" w:type="dxa"/>
            <w:tcBorders>
              <w:top w:val="single" w:sz="6" w:space="0" w:color="auto"/>
              <w:left w:val="single" w:sz="6" w:space="0" w:color="auto"/>
              <w:bottom w:val="single" w:sz="6" w:space="0" w:color="auto"/>
              <w:right w:val="single" w:sz="6" w:space="0" w:color="auto"/>
            </w:tcBorders>
          </w:tcPr>
          <w:p w14:paraId="7F7DD3C6"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3F4A7C1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B61290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2009.19.99</w:t>
            </w:r>
          </w:p>
        </w:tc>
        <w:tc>
          <w:tcPr>
            <w:tcW w:w="3419" w:type="dxa"/>
            <w:tcBorders>
              <w:top w:val="single" w:sz="6" w:space="0" w:color="auto"/>
              <w:left w:val="single" w:sz="6" w:space="0" w:color="auto"/>
              <w:bottom w:val="single" w:sz="6" w:space="0" w:color="auto"/>
              <w:right w:val="single" w:sz="6" w:space="0" w:color="auto"/>
            </w:tcBorders>
          </w:tcPr>
          <w:p w14:paraId="196FBB6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E75FBD1"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56A3A3E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788095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2009.21.01</w:t>
            </w:r>
          </w:p>
        </w:tc>
        <w:tc>
          <w:tcPr>
            <w:tcW w:w="3419" w:type="dxa"/>
            <w:tcBorders>
              <w:top w:val="single" w:sz="6" w:space="0" w:color="auto"/>
              <w:left w:val="single" w:sz="6" w:space="0" w:color="auto"/>
              <w:bottom w:val="single" w:sz="6" w:space="0" w:color="auto"/>
              <w:right w:val="single" w:sz="6" w:space="0" w:color="auto"/>
            </w:tcBorders>
          </w:tcPr>
          <w:p w14:paraId="28DA961C"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valor Brix inferior o igual a 20.</w:t>
            </w:r>
          </w:p>
        </w:tc>
        <w:tc>
          <w:tcPr>
            <w:tcW w:w="2580" w:type="dxa"/>
            <w:tcBorders>
              <w:top w:val="single" w:sz="6" w:space="0" w:color="auto"/>
              <w:left w:val="single" w:sz="6" w:space="0" w:color="auto"/>
              <w:bottom w:val="single" w:sz="6" w:space="0" w:color="auto"/>
              <w:right w:val="single" w:sz="6" w:space="0" w:color="auto"/>
            </w:tcBorders>
          </w:tcPr>
          <w:p w14:paraId="64BD8BA8"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1C02ADB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ED439D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2009.29.99</w:t>
            </w:r>
          </w:p>
        </w:tc>
        <w:tc>
          <w:tcPr>
            <w:tcW w:w="3419" w:type="dxa"/>
            <w:tcBorders>
              <w:top w:val="single" w:sz="6" w:space="0" w:color="auto"/>
              <w:left w:val="single" w:sz="6" w:space="0" w:color="auto"/>
              <w:bottom w:val="single" w:sz="6" w:space="0" w:color="auto"/>
              <w:right w:val="single" w:sz="6" w:space="0" w:color="auto"/>
            </w:tcBorders>
          </w:tcPr>
          <w:p w14:paraId="0EBB2A1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D4BB244"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18E1129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DCF75F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2009.41.02</w:t>
            </w:r>
          </w:p>
        </w:tc>
        <w:tc>
          <w:tcPr>
            <w:tcW w:w="3419" w:type="dxa"/>
            <w:tcBorders>
              <w:top w:val="single" w:sz="6" w:space="0" w:color="auto"/>
              <w:left w:val="single" w:sz="6" w:space="0" w:color="auto"/>
              <w:bottom w:val="single" w:sz="6" w:space="0" w:color="auto"/>
              <w:right w:val="single" w:sz="6" w:space="0" w:color="auto"/>
            </w:tcBorders>
          </w:tcPr>
          <w:p w14:paraId="0AEC48F7"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valor Brix inferior o igual a 20.</w:t>
            </w:r>
          </w:p>
        </w:tc>
        <w:tc>
          <w:tcPr>
            <w:tcW w:w="2580" w:type="dxa"/>
            <w:tcBorders>
              <w:top w:val="single" w:sz="6" w:space="0" w:color="auto"/>
              <w:left w:val="single" w:sz="6" w:space="0" w:color="auto"/>
              <w:bottom w:val="single" w:sz="6" w:space="0" w:color="auto"/>
              <w:right w:val="single" w:sz="6" w:space="0" w:color="auto"/>
            </w:tcBorders>
          </w:tcPr>
          <w:p w14:paraId="25B7D7DD"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4460E83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D93653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2009.49.99</w:t>
            </w:r>
          </w:p>
        </w:tc>
        <w:tc>
          <w:tcPr>
            <w:tcW w:w="3419" w:type="dxa"/>
            <w:tcBorders>
              <w:top w:val="single" w:sz="6" w:space="0" w:color="auto"/>
              <w:left w:val="single" w:sz="6" w:space="0" w:color="auto"/>
              <w:bottom w:val="single" w:sz="6" w:space="0" w:color="auto"/>
              <w:right w:val="single" w:sz="6" w:space="0" w:color="auto"/>
            </w:tcBorders>
          </w:tcPr>
          <w:p w14:paraId="6A9E4BC3"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5CD69CE"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575082F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4BA554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lastRenderedPageBreak/>
              <w:t>2009.61.01</w:t>
            </w:r>
          </w:p>
        </w:tc>
        <w:tc>
          <w:tcPr>
            <w:tcW w:w="3419" w:type="dxa"/>
            <w:tcBorders>
              <w:top w:val="single" w:sz="6" w:space="0" w:color="auto"/>
              <w:left w:val="single" w:sz="6" w:space="0" w:color="auto"/>
              <w:bottom w:val="single" w:sz="6" w:space="0" w:color="auto"/>
              <w:right w:val="single" w:sz="6" w:space="0" w:color="auto"/>
            </w:tcBorders>
          </w:tcPr>
          <w:p w14:paraId="0B66A54B"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valor Brix inferior o igual a 30.</w:t>
            </w:r>
          </w:p>
        </w:tc>
        <w:tc>
          <w:tcPr>
            <w:tcW w:w="2580" w:type="dxa"/>
            <w:tcBorders>
              <w:top w:val="single" w:sz="6" w:space="0" w:color="auto"/>
              <w:left w:val="single" w:sz="6" w:space="0" w:color="auto"/>
              <w:bottom w:val="single" w:sz="6" w:space="0" w:color="auto"/>
              <w:right w:val="single" w:sz="6" w:space="0" w:color="auto"/>
            </w:tcBorders>
          </w:tcPr>
          <w:p w14:paraId="7BDFE49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Cuya densidad sea hasta 1.25 a temperatura de 15 grados centígrados.</w:t>
            </w:r>
          </w:p>
        </w:tc>
      </w:tr>
      <w:tr w:rsidR="00891744" w:rsidRPr="00806F0D" w14:paraId="194FB7B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6BD13F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2009.69.99</w:t>
            </w:r>
          </w:p>
        </w:tc>
        <w:tc>
          <w:tcPr>
            <w:tcW w:w="3419" w:type="dxa"/>
            <w:tcBorders>
              <w:top w:val="single" w:sz="6" w:space="0" w:color="auto"/>
              <w:left w:val="single" w:sz="6" w:space="0" w:color="auto"/>
              <w:bottom w:val="single" w:sz="6" w:space="0" w:color="auto"/>
              <w:right w:val="single" w:sz="6" w:space="0" w:color="auto"/>
            </w:tcBorders>
          </w:tcPr>
          <w:p w14:paraId="5EB413EB"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D6CFDC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Cuya densidad sea hasta 1.25 a temperatura de 15 grados centígrados.</w:t>
            </w:r>
          </w:p>
        </w:tc>
      </w:tr>
      <w:tr w:rsidR="00891744" w:rsidRPr="00806F0D" w14:paraId="19C8BE1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247E92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2009.89.99</w:t>
            </w:r>
          </w:p>
        </w:tc>
        <w:tc>
          <w:tcPr>
            <w:tcW w:w="3419" w:type="dxa"/>
            <w:tcBorders>
              <w:top w:val="single" w:sz="6" w:space="0" w:color="auto"/>
              <w:left w:val="single" w:sz="6" w:space="0" w:color="auto"/>
              <w:bottom w:val="single" w:sz="6" w:space="0" w:color="auto"/>
              <w:right w:val="single" w:sz="6" w:space="0" w:color="auto"/>
            </w:tcBorders>
          </w:tcPr>
          <w:p w14:paraId="3BC973A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A66EE1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duraznos cuya densidad sea hasta 1.25 a la temperatura de 15 grados centígrados.</w:t>
            </w:r>
          </w:p>
        </w:tc>
      </w:tr>
      <w:tr w:rsidR="00891744" w:rsidRPr="00806F0D" w14:paraId="160EB24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530B0F3"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78013024" w14:textId="77777777" w:rsidR="00891744" w:rsidRPr="00806F0D" w:rsidRDefault="00891744" w:rsidP="00692349">
            <w:pPr>
              <w:pStyle w:val="texto0"/>
              <w:spacing w:before="40" w:after="40" w:line="204"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60A0DB6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pera.</w:t>
            </w:r>
          </w:p>
        </w:tc>
      </w:tr>
      <w:tr w:rsidR="00891744" w:rsidRPr="00806F0D" w14:paraId="65348E5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CDAF54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2101.20.01</w:t>
            </w:r>
          </w:p>
        </w:tc>
        <w:tc>
          <w:tcPr>
            <w:tcW w:w="3419" w:type="dxa"/>
            <w:tcBorders>
              <w:top w:val="single" w:sz="6" w:space="0" w:color="auto"/>
              <w:left w:val="single" w:sz="6" w:space="0" w:color="auto"/>
              <w:bottom w:val="single" w:sz="6" w:space="0" w:color="auto"/>
              <w:right w:val="single" w:sz="6" w:space="0" w:color="auto"/>
            </w:tcBorders>
          </w:tcPr>
          <w:p w14:paraId="0701C087"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Extractos, esencias y concentrados de té o de yerba mate y preparaciones a base de estos extractos, esencias o concentrados o a base de té o de yerba mate.</w:t>
            </w:r>
          </w:p>
        </w:tc>
        <w:tc>
          <w:tcPr>
            <w:tcW w:w="2580" w:type="dxa"/>
            <w:tcBorders>
              <w:top w:val="single" w:sz="6" w:space="0" w:color="auto"/>
              <w:left w:val="single" w:sz="6" w:space="0" w:color="auto"/>
              <w:bottom w:val="single" w:sz="6" w:space="0" w:color="auto"/>
              <w:right w:val="single" w:sz="6" w:space="0" w:color="auto"/>
            </w:tcBorders>
          </w:tcPr>
          <w:p w14:paraId="6943B2F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Té soluble.</w:t>
            </w:r>
          </w:p>
        </w:tc>
      </w:tr>
      <w:tr w:rsidR="00891744" w:rsidRPr="00806F0D" w14:paraId="18259D9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C462BD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2102.10.99</w:t>
            </w:r>
          </w:p>
        </w:tc>
        <w:tc>
          <w:tcPr>
            <w:tcW w:w="3419" w:type="dxa"/>
            <w:tcBorders>
              <w:top w:val="single" w:sz="6" w:space="0" w:color="auto"/>
              <w:left w:val="single" w:sz="6" w:space="0" w:color="auto"/>
              <w:bottom w:val="single" w:sz="6" w:space="0" w:color="auto"/>
              <w:right w:val="single" w:sz="6" w:space="0" w:color="auto"/>
            </w:tcBorders>
          </w:tcPr>
          <w:p w14:paraId="1B0D082A"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5DFEEF0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Madres de cultivo.</w:t>
            </w:r>
          </w:p>
        </w:tc>
      </w:tr>
      <w:tr w:rsidR="00891744" w:rsidRPr="00806F0D" w14:paraId="07EB838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61C6C5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2208.70.03</w:t>
            </w:r>
          </w:p>
        </w:tc>
        <w:tc>
          <w:tcPr>
            <w:tcW w:w="3419" w:type="dxa"/>
            <w:tcBorders>
              <w:top w:val="single" w:sz="6" w:space="0" w:color="auto"/>
              <w:left w:val="single" w:sz="6" w:space="0" w:color="auto"/>
              <w:bottom w:val="single" w:sz="6" w:space="0" w:color="auto"/>
              <w:right w:val="single" w:sz="6" w:space="0" w:color="auto"/>
            </w:tcBorders>
          </w:tcPr>
          <w:p w14:paraId="3B7563C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Licores.</w:t>
            </w:r>
          </w:p>
        </w:tc>
        <w:tc>
          <w:tcPr>
            <w:tcW w:w="2580" w:type="dxa"/>
            <w:tcBorders>
              <w:top w:val="single" w:sz="6" w:space="0" w:color="auto"/>
              <w:left w:val="single" w:sz="6" w:space="0" w:color="auto"/>
              <w:bottom w:val="single" w:sz="6" w:space="0" w:color="auto"/>
              <w:right w:val="single" w:sz="6" w:space="0" w:color="auto"/>
            </w:tcBorders>
          </w:tcPr>
          <w:p w14:paraId="2181B43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Anís de 23 grados sin exceder de 55 grados centesimales Gay Lussac, a la temperatura de 15 grados centígrados.</w:t>
            </w:r>
          </w:p>
        </w:tc>
      </w:tr>
      <w:tr w:rsidR="00891744" w:rsidRPr="00806F0D" w14:paraId="145C8A2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1220BA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2852.90.99</w:t>
            </w:r>
          </w:p>
        </w:tc>
        <w:tc>
          <w:tcPr>
            <w:tcW w:w="3419" w:type="dxa"/>
            <w:tcBorders>
              <w:top w:val="single" w:sz="6" w:space="0" w:color="auto"/>
              <w:left w:val="single" w:sz="6" w:space="0" w:color="auto"/>
              <w:bottom w:val="single" w:sz="6" w:space="0" w:color="auto"/>
              <w:right w:val="single" w:sz="6" w:space="0" w:color="auto"/>
            </w:tcBorders>
          </w:tcPr>
          <w:p w14:paraId="4225697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04CFB9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 xml:space="preserve">Piretroides sintéticos. </w:t>
            </w:r>
          </w:p>
        </w:tc>
      </w:tr>
      <w:tr w:rsidR="00891744" w:rsidRPr="00806F0D" w14:paraId="60FF48B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D2CB9C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2905.44.01</w:t>
            </w:r>
          </w:p>
        </w:tc>
        <w:tc>
          <w:tcPr>
            <w:tcW w:w="3419" w:type="dxa"/>
            <w:tcBorders>
              <w:top w:val="single" w:sz="6" w:space="0" w:color="auto"/>
              <w:left w:val="single" w:sz="6" w:space="0" w:color="auto"/>
              <w:bottom w:val="single" w:sz="6" w:space="0" w:color="auto"/>
              <w:right w:val="single" w:sz="6" w:space="0" w:color="auto"/>
            </w:tcBorders>
          </w:tcPr>
          <w:p w14:paraId="77E00FA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w:t>
            </w:r>
            <w:proofErr w:type="spellStart"/>
            <w:r w:rsidRPr="00806F0D">
              <w:rPr>
                <w:color w:val="000000"/>
                <w:sz w:val="16"/>
                <w:szCs w:val="24"/>
              </w:rPr>
              <w:t>glucitol</w:t>
            </w:r>
            <w:proofErr w:type="spellEnd"/>
            <w:r w:rsidRPr="00806F0D">
              <w:rPr>
                <w:color w:val="000000"/>
                <w:sz w:val="16"/>
                <w:szCs w:val="24"/>
              </w:rPr>
              <w:t xml:space="preserve"> (sorbitol).</w:t>
            </w:r>
          </w:p>
        </w:tc>
        <w:tc>
          <w:tcPr>
            <w:tcW w:w="2580" w:type="dxa"/>
            <w:tcBorders>
              <w:top w:val="single" w:sz="6" w:space="0" w:color="auto"/>
              <w:left w:val="single" w:sz="6" w:space="0" w:color="auto"/>
              <w:bottom w:val="single" w:sz="6" w:space="0" w:color="auto"/>
              <w:right w:val="single" w:sz="6" w:space="0" w:color="auto"/>
            </w:tcBorders>
          </w:tcPr>
          <w:p w14:paraId="69C5B6B6"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6E3C9BD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C969F0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2916.20.05</w:t>
            </w:r>
          </w:p>
        </w:tc>
        <w:tc>
          <w:tcPr>
            <w:tcW w:w="3419" w:type="dxa"/>
            <w:tcBorders>
              <w:top w:val="single" w:sz="6" w:space="0" w:color="auto"/>
              <w:left w:val="single" w:sz="6" w:space="0" w:color="auto"/>
              <w:bottom w:val="single" w:sz="6" w:space="0" w:color="auto"/>
              <w:right w:val="single" w:sz="6" w:space="0" w:color="auto"/>
            </w:tcBorders>
          </w:tcPr>
          <w:p w14:paraId="7960A37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 xml:space="preserve">Ácidos </w:t>
            </w:r>
            <w:proofErr w:type="spellStart"/>
            <w:r w:rsidRPr="00806F0D">
              <w:rPr>
                <w:color w:val="000000"/>
                <w:sz w:val="16"/>
                <w:szCs w:val="24"/>
              </w:rPr>
              <w:t>monocarboxílicos</w:t>
            </w:r>
            <w:proofErr w:type="spellEnd"/>
            <w:r w:rsidRPr="00806F0D">
              <w:rPr>
                <w:color w:val="000000"/>
                <w:sz w:val="16"/>
                <w:szCs w:val="24"/>
              </w:rPr>
              <w:t xml:space="preserve"> </w:t>
            </w:r>
            <w:proofErr w:type="spellStart"/>
            <w:r w:rsidRPr="00806F0D">
              <w:rPr>
                <w:color w:val="000000"/>
                <w:sz w:val="16"/>
                <w:szCs w:val="24"/>
              </w:rPr>
              <w:t>ciclánicos</w:t>
            </w:r>
            <w:proofErr w:type="spellEnd"/>
            <w:r w:rsidRPr="00806F0D">
              <w:rPr>
                <w:color w:val="000000"/>
                <w:sz w:val="16"/>
                <w:szCs w:val="24"/>
              </w:rPr>
              <w:t xml:space="preserve">, </w:t>
            </w:r>
            <w:proofErr w:type="spellStart"/>
            <w:r w:rsidRPr="00806F0D">
              <w:rPr>
                <w:color w:val="000000"/>
                <w:sz w:val="16"/>
                <w:szCs w:val="24"/>
              </w:rPr>
              <w:t>ciclénicos</w:t>
            </w:r>
            <w:proofErr w:type="spellEnd"/>
            <w:r w:rsidRPr="00806F0D">
              <w:rPr>
                <w:color w:val="000000"/>
                <w:sz w:val="16"/>
                <w:szCs w:val="24"/>
              </w:rPr>
              <w:t xml:space="preserve"> o </w:t>
            </w:r>
            <w:proofErr w:type="spellStart"/>
            <w:r w:rsidRPr="00806F0D">
              <w:rPr>
                <w:color w:val="000000"/>
                <w:sz w:val="16"/>
                <w:szCs w:val="24"/>
              </w:rPr>
              <w:t>cicloterpénicos</w:t>
            </w:r>
            <w:proofErr w:type="spellEnd"/>
            <w:r w:rsidRPr="00806F0D">
              <w:rPr>
                <w:color w:val="000000"/>
                <w:sz w:val="16"/>
                <w:szCs w:val="24"/>
              </w:rPr>
              <w:t xml:space="preserve">, sus anhídridos, halogenuros, peróxidos, </w:t>
            </w:r>
            <w:proofErr w:type="spellStart"/>
            <w:r w:rsidRPr="00806F0D">
              <w:rPr>
                <w:color w:val="000000"/>
                <w:sz w:val="16"/>
                <w:szCs w:val="24"/>
              </w:rPr>
              <w:t>peroxiácidos</w:t>
            </w:r>
            <w:proofErr w:type="spellEnd"/>
            <w:r w:rsidRPr="00806F0D">
              <w:rPr>
                <w:color w:val="000000"/>
                <w:sz w:val="16"/>
                <w:szCs w:val="24"/>
              </w:rPr>
              <w:t xml:space="preserve"> y sus derivados.</w:t>
            </w:r>
          </w:p>
        </w:tc>
        <w:tc>
          <w:tcPr>
            <w:tcW w:w="2580" w:type="dxa"/>
            <w:tcBorders>
              <w:top w:val="single" w:sz="6" w:space="0" w:color="auto"/>
              <w:left w:val="single" w:sz="6" w:space="0" w:color="auto"/>
              <w:bottom w:val="single" w:sz="6" w:space="0" w:color="auto"/>
              <w:right w:val="single" w:sz="6" w:space="0" w:color="auto"/>
            </w:tcBorders>
          </w:tcPr>
          <w:p w14:paraId="0B6CF69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Piretroides sintéticos.</w:t>
            </w:r>
          </w:p>
        </w:tc>
      </w:tr>
      <w:tr w:rsidR="00891744" w:rsidRPr="00806F0D" w14:paraId="10D28A2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633DF5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2918.21.99</w:t>
            </w:r>
          </w:p>
        </w:tc>
        <w:tc>
          <w:tcPr>
            <w:tcW w:w="3419" w:type="dxa"/>
            <w:tcBorders>
              <w:top w:val="single" w:sz="6" w:space="0" w:color="auto"/>
              <w:left w:val="single" w:sz="6" w:space="0" w:color="auto"/>
              <w:bottom w:val="single" w:sz="6" w:space="0" w:color="auto"/>
              <w:right w:val="single" w:sz="6" w:space="0" w:color="auto"/>
            </w:tcBorders>
          </w:tcPr>
          <w:p w14:paraId="2F0C3B90"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355E22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Ácido salicílico.</w:t>
            </w:r>
          </w:p>
        </w:tc>
      </w:tr>
      <w:tr w:rsidR="00891744" w:rsidRPr="00806F0D" w14:paraId="2C8AB8C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80BB22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2918.22.02</w:t>
            </w:r>
          </w:p>
        </w:tc>
        <w:tc>
          <w:tcPr>
            <w:tcW w:w="3419" w:type="dxa"/>
            <w:tcBorders>
              <w:top w:val="single" w:sz="6" w:space="0" w:color="auto"/>
              <w:left w:val="single" w:sz="6" w:space="0" w:color="auto"/>
              <w:bottom w:val="single" w:sz="6" w:space="0" w:color="auto"/>
              <w:right w:val="single" w:sz="6" w:space="0" w:color="auto"/>
            </w:tcBorders>
          </w:tcPr>
          <w:p w14:paraId="73BF02F2" w14:textId="77777777" w:rsidR="00891744" w:rsidRPr="00806F0D" w:rsidRDefault="00891744" w:rsidP="00692349">
            <w:pPr>
              <w:pStyle w:val="texto0"/>
              <w:spacing w:before="40" w:after="40"/>
              <w:ind w:firstLine="0"/>
              <w:rPr>
                <w:sz w:val="16"/>
                <w:szCs w:val="24"/>
              </w:rPr>
            </w:pPr>
            <w:r w:rsidRPr="00806F0D">
              <w:rPr>
                <w:color w:val="000000"/>
                <w:sz w:val="16"/>
                <w:szCs w:val="24"/>
              </w:rPr>
              <w:t>Ácido o-acetilsalicílico, sus sales y sus ésteres.</w:t>
            </w:r>
          </w:p>
        </w:tc>
        <w:tc>
          <w:tcPr>
            <w:tcW w:w="2580" w:type="dxa"/>
            <w:tcBorders>
              <w:top w:val="single" w:sz="6" w:space="0" w:color="auto"/>
              <w:left w:val="single" w:sz="6" w:space="0" w:color="auto"/>
              <w:bottom w:val="single" w:sz="6" w:space="0" w:color="auto"/>
              <w:right w:val="single" w:sz="6" w:space="0" w:color="auto"/>
            </w:tcBorders>
          </w:tcPr>
          <w:p w14:paraId="01E0EA57"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Ácido o-acetilsalicílico.</w:t>
            </w:r>
          </w:p>
        </w:tc>
      </w:tr>
      <w:tr w:rsidR="00891744" w:rsidRPr="00806F0D" w14:paraId="4746134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0DFE52A"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2925.19.99</w:t>
            </w:r>
          </w:p>
        </w:tc>
        <w:tc>
          <w:tcPr>
            <w:tcW w:w="3419" w:type="dxa"/>
            <w:tcBorders>
              <w:top w:val="single" w:sz="6" w:space="0" w:color="auto"/>
              <w:left w:val="single" w:sz="6" w:space="0" w:color="auto"/>
              <w:bottom w:val="single" w:sz="6" w:space="0" w:color="auto"/>
              <w:right w:val="single" w:sz="6" w:space="0" w:color="auto"/>
            </w:tcBorders>
          </w:tcPr>
          <w:p w14:paraId="08676D8E"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2E28647"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Piretroides sintéticos.</w:t>
            </w:r>
          </w:p>
        </w:tc>
      </w:tr>
      <w:tr w:rsidR="00891744" w:rsidRPr="00806F0D" w14:paraId="55ABAD7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65E818E"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2934.92.91</w:t>
            </w:r>
          </w:p>
        </w:tc>
        <w:tc>
          <w:tcPr>
            <w:tcW w:w="3419" w:type="dxa"/>
            <w:tcBorders>
              <w:top w:val="single" w:sz="6" w:space="0" w:color="auto"/>
              <w:left w:val="single" w:sz="6" w:space="0" w:color="auto"/>
              <w:bottom w:val="single" w:sz="6" w:space="0" w:color="auto"/>
              <w:right w:val="single" w:sz="6" w:space="0" w:color="auto"/>
            </w:tcBorders>
          </w:tcPr>
          <w:p w14:paraId="529D119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Los demás fentanilos y sus derivados.</w:t>
            </w:r>
          </w:p>
        </w:tc>
        <w:tc>
          <w:tcPr>
            <w:tcW w:w="2580" w:type="dxa"/>
            <w:tcBorders>
              <w:top w:val="single" w:sz="6" w:space="0" w:color="auto"/>
              <w:left w:val="single" w:sz="6" w:space="0" w:color="auto"/>
              <w:bottom w:val="single" w:sz="6" w:space="0" w:color="auto"/>
              <w:right w:val="single" w:sz="6" w:space="0" w:color="auto"/>
            </w:tcBorders>
          </w:tcPr>
          <w:p w14:paraId="6EB94C29"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Piretroides sintéticos.</w:t>
            </w:r>
          </w:p>
        </w:tc>
      </w:tr>
      <w:tr w:rsidR="00891744" w:rsidRPr="00806F0D" w14:paraId="6E8DE8A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62A8FB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2934.99.99</w:t>
            </w:r>
          </w:p>
        </w:tc>
        <w:tc>
          <w:tcPr>
            <w:tcW w:w="3419" w:type="dxa"/>
            <w:tcBorders>
              <w:top w:val="single" w:sz="6" w:space="0" w:color="auto"/>
              <w:left w:val="single" w:sz="6" w:space="0" w:color="auto"/>
              <w:bottom w:val="single" w:sz="6" w:space="0" w:color="auto"/>
              <w:right w:val="single" w:sz="6" w:space="0" w:color="auto"/>
            </w:tcBorders>
          </w:tcPr>
          <w:p w14:paraId="19D81F0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132ADDD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Piretroides sintéticos.</w:t>
            </w:r>
          </w:p>
        </w:tc>
      </w:tr>
      <w:tr w:rsidR="00891744" w:rsidRPr="00806F0D" w14:paraId="2CF034E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5227308"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2937.22.99</w:t>
            </w:r>
          </w:p>
        </w:tc>
        <w:tc>
          <w:tcPr>
            <w:tcW w:w="3419" w:type="dxa"/>
            <w:tcBorders>
              <w:top w:val="single" w:sz="6" w:space="0" w:color="auto"/>
              <w:left w:val="single" w:sz="6" w:space="0" w:color="auto"/>
              <w:bottom w:val="single" w:sz="6" w:space="0" w:color="auto"/>
              <w:right w:val="single" w:sz="6" w:space="0" w:color="auto"/>
            </w:tcBorders>
          </w:tcPr>
          <w:p w14:paraId="25A3CE34"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182A61A2" w14:textId="77777777" w:rsidR="00891744" w:rsidRPr="00806F0D" w:rsidRDefault="00891744" w:rsidP="00692349">
            <w:pPr>
              <w:pStyle w:val="texto0"/>
              <w:spacing w:before="40" w:after="40"/>
              <w:ind w:firstLine="0"/>
              <w:rPr>
                <w:color w:val="000000"/>
                <w:sz w:val="16"/>
                <w:szCs w:val="24"/>
              </w:rPr>
            </w:pPr>
            <w:proofErr w:type="spellStart"/>
            <w:r w:rsidRPr="00806F0D">
              <w:rPr>
                <w:color w:val="000000"/>
                <w:sz w:val="16"/>
                <w:szCs w:val="24"/>
              </w:rPr>
              <w:t>Solasodina</w:t>
            </w:r>
            <w:proofErr w:type="spellEnd"/>
            <w:r w:rsidRPr="00806F0D">
              <w:rPr>
                <w:color w:val="000000"/>
                <w:sz w:val="16"/>
                <w:szCs w:val="24"/>
              </w:rPr>
              <w:t>.</w:t>
            </w:r>
          </w:p>
        </w:tc>
      </w:tr>
      <w:tr w:rsidR="00891744" w:rsidRPr="00806F0D" w14:paraId="17195A7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62B6754"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2939.79.99</w:t>
            </w:r>
          </w:p>
        </w:tc>
        <w:tc>
          <w:tcPr>
            <w:tcW w:w="3419" w:type="dxa"/>
            <w:tcBorders>
              <w:top w:val="single" w:sz="6" w:space="0" w:color="auto"/>
              <w:left w:val="single" w:sz="6" w:space="0" w:color="auto"/>
              <w:bottom w:val="single" w:sz="6" w:space="0" w:color="auto"/>
              <w:right w:val="single" w:sz="6" w:space="0" w:color="auto"/>
            </w:tcBorders>
          </w:tcPr>
          <w:p w14:paraId="1A27C554"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2C9E9C2"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Escopolamina.</w:t>
            </w:r>
          </w:p>
        </w:tc>
      </w:tr>
      <w:tr w:rsidR="00891744" w:rsidRPr="00806F0D" w14:paraId="7AD4B32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2B080C4"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3003.60.91</w:t>
            </w:r>
          </w:p>
        </w:tc>
        <w:tc>
          <w:tcPr>
            <w:tcW w:w="3419" w:type="dxa"/>
            <w:tcBorders>
              <w:top w:val="single" w:sz="6" w:space="0" w:color="auto"/>
              <w:left w:val="single" w:sz="6" w:space="0" w:color="auto"/>
              <w:bottom w:val="single" w:sz="6" w:space="0" w:color="auto"/>
              <w:right w:val="single" w:sz="6" w:space="0" w:color="auto"/>
            </w:tcBorders>
          </w:tcPr>
          <w:p w14:paraId="0848C183"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 que contengan los principios activos contra la malaria (paludismo) descritos en la Nota 2 de subpartida del presente Capítulo.</w:t>
            </w:r>
          </w:p>
        </w:tc>
        <w:tc>
          <w:tcPr>
            <w:tcW w:w="2580" w:type="dxa"/>
            <w:tcBorders>
              <w:top w:val="single" w:sz="6" w:space="0" w:color="auto"/>
              <w:left w:val="single" w:sz="6" w:space="0" w:color="auto"/>
              <w:bottom w:val="single" w:sz="6" w:space="0" w:color="auto"/>
              <w:right w:val="single" w:sz="6" w:space="0" w:color="auto"/>
            </w:tcBorders>
          </w:tcPr>
          <w:p w14:paraId="6A347E0D"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Que contengan vitaminas a base de complejo B.</w:t>
            </w:r>
          </w:p>
        </w:tc>
      </w:tr>
      <w:tr w:rsidR="00891744" w:rsidRPr="00806F0D" w14:paraId="3A6C45A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CE9D7BA"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3003.90.99</w:t>
            </w:r>
          </w:p>
        </w:tc>
        <w:tc>
          <w:tcPr>
            <w:tcW w:w="3419" w:type="dxa"/>
            <w:tcBorders>
              <w:top w:val="single" w:sz="6" w:space="0" w:color="auto"/>
              <w:left w:val="single" w:sz="6" w:space="0" w:color="auto"/>
              <w:bottom w:val="single" w:sz="6" w:space="0" w:color="auto"/>
              <w:right w:val="single" w:sz="6" w:space="0" w:color="auto"/>
            </w:tcBorders>
          </w:tcPr>
          <w:p w14:paraId="4205DE73"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7633C07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Que contengan vitaminas a base de complejo B.</w:t>
            </w:r>
          </w:p>
        </w:tc>
      </w:tr>
      <w:tr w:rsidR="00891744" w:rsidRPr="00806F0D" w14:paraId="51AFFB7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6B964E5"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3004.50.01</w:t>
            </w:r>
          </w:p>
        </w:tc>
        <w:tc>
          <w:tcPr>
            <w:tcW w:w="3419" w:type="dxa"/>
            <w:tcBorders>
              <w:top w:val="single" w:sz="6" w:space="0" w:color="auto"/>
              <w:left w:val="single" w:sz="6" w:space="0" w:color="auto"/>
              <w:bottom w:val="single" w:sz="6" w:space="0" w:color="auto"/>
              <w:right w:val="single" w:sz="6" w:space="0" w:color="auto"/>
            </w:tcBorders>
          </w:tcPr>
          <w:p w14:paraId="716092BC" w14:textId="77777777" w:rsidR="00891744" w:rsidRPr="00806F0D" w:rsidRDefault="00891744" w:rsidP="00692349">
            <w:pPr>
              <w:pStyle w:val="texto0"/>
              <w:spacing w:before="40" w:after="40"/>
              <w:ind w:firstLine="0"/>
              <w:rPr>
                <w:sz w:val="16"/>
                <w:szCs w:val="24"/>
              </w:rPr>
            </w:pPr>
            <w:r w:rsidRPr="00806F0D">
              <w:rPr>
                <w:color w:val="000000"/>
                <w:sz w:val="16"/>
                <w:szCs w:val="24"/>
              </w:rPr>
              <w:t>Medicamentos en tabletas de núcleos múltiples y desintegración retardada.</w:t>
            </w:r>
          </w:p>
        </w:tc>
        <w:tc>
          <w:tcPr>
            <w:tcW w:w="2580" w:type="dxa"/>
            <w:tcBorders>
              <w:top w:val="single" w:sz="6" w:space="0" w:color="auto"/>
              <w:left w:val="single" w:sz="6" w:space="0" w:color="auto"/>
              <w:bottom w:val="single" w:sz="6" w:space="0" w:color="auto"/>
              <w:right w:val="single" w:sz="6" w:space="0" w:color="auto"/>
            </w:tcBorders>
          </w:tcPr>
          <w:p w14:paraId="20EA2591"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Que contengan vitaminas a base de complejo B.</w:t>
            </w:r>
          </w:p>
        </w:tc>
      </w:tr>
      <w:tr w:rsidR="00891744" w:rsidRPr="00806F0D" w14:paraId="7D90300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74F3BF4"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3006.92.01</w:t>
            </w:r>
          </w:p>
        </w:tc>
        <w:tc>
          <w:tcPr>
            <w:tcW w:w="3419" w:type="dxa"/>
            <w:tcBorders>
              <w:top w:val="single" w:sz="6" w:space="0" w:color="auto"/>
              <w:left w:val="single" w:sz="6" w:space="0" w:color="auto"/>
              <w:bottom w:val="single" w:sz="6" w:space="0" w:color="auto"/>
              <w:right w:val="single" w:sz="6" w:space="0" w:color="auto"/>
            </w:tcBorders>
          </w:tcPr>
          <w:p w14:paraId="65BBE82A" w14:textId="77777777" w:rsidR="00891744" w:rsidRPr="00806F0D" w:rsidRDefault="00891744" w:rsidP="00692349">
            <w:pPr>
              <w:pStyle w:val="texto0"/>
              <w:spacing w:before="40" w:after="40"/>
              <w:ind w:firstLine="0"/>
              <w:rPr>
                <w:sz w:val="16"/>
                <w:szCs w:val="24"/>
              </w:rPr>
            </w:pPr>
            <w:r w:rsidRPr="00806F0D">
              <w:rPr>
                <w:color w:val="000000"/>
                <w:sz w:val="16"/>
                <w:szCs w:val="24"/>
              </w:rPr>
              <w:t>Desechos farmacéuticos.</w:t>
            </w:r>
          </w:p>
        </w:tc>
        <w:tc>
          <w:tcPr>
            <w:tcW w:w="2580" w:type="dxa"/>
            <w:tcBorders>
              <w:top w:val="single" w:sz="6" w:space="0" w:color="auto"/>
              <w:left w:val="single" w:sz="6" w:space="0" w:color="auto"/>
              <w:bottom w:val="single" w:sz="6" w:space="0" w:color="auto"/>
              <w:right w:val="single" w:sz="6" w:space="0" w:color="auto"/>
            </w:tcBorders>
          </w:tcPr>
          <w:p w14:paraId="74C67C01"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vitaminas a base de complejo B.</w:t>
            </w:r>
          </w:p>
        </w:tc>
      </w:tr>
      <w:tr w:rsidR="00891744" w:rsidRPr="00806F0D" w14:paraId="6A3C0D9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F8EFAD2"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3203.00.03</w:t>
            </w:r>
          </w:p>
        </w:tc>
        <w:tc>
          <w:tcPr>
            <w:tcW w:w="3419" w:type="dxa"/>
            <w:tcBorders>
              <w:top w:val="single" w:sz="6" w:space="0" w:color="auto"/>
              <w:left w:val="single" w:sz="6" w:space="0" w:color="auto"/>
              <w:bottom w:val="single" w:sz="6" w:space="0" w:color="auto"/>
              <w:right w:val="single" w:sz="6" w:space="0" w:color="auto"/>
            </w:tcBorders>
          </w:tcPr>
          <w:p w14:paraId="4B391D62" w14:textId="77777777" w:rsidR="00891744" w:rsidRPr="00806F0D" w:rsidRDefault="00891744" w:rsidP="00692349">
            <w:pPr>
              <w:pStyle w:val="texto0"/>
              <w:spacing w:before="40" w:after="40"/>
              <w:ind w:firstLine="0"/>
              <w:rPr>
                <w:sz w:val="16"/>
                <w:szCs w:val="24"/>
              </w:rPr>
            </w:pPr>
            <w:r w:rsidRPr="00806F0D">
              <w:rPr>
                <w:color w:val="000000"/>
                <w:sz w:val="16"/>
                <w:szCs w:val="24"/>
              </w:rPr>
              <w:t xml:space="preserve">Materias colorantes de origen vegetal o animal (incluidos los extractos tintóreos, excepto los negros de origen animal), aunque sean de constitución química definida; preparaciones a que se refiere la Nota 3 de este Capítulo a </w:t>
            </w:r>
            <w:r w:rsidRPr="00806F0D">
              <w:rPr>
                <w:color w:val="000000"/>
                <w:sz w:val="16"/>
                <w:szCs w:val="24"/>
              </w:rPr>
              <w:lastRenderedPageBreak/>
              <w:t>base de materias colorantes de origen vegetal o animal.</w:t>
            </w:r>
          </w:p>
        </w:tc>
        <w:tc>
          <w:tcPr>
            <w:tcW w:w="2580" w:type="dxa"/>
            <w:tcBorders>
              <w:top w:val="single" w:sz="6" w:space="0" w:color="auto"/>
              <w:left w:val="single" w:sz="6" w:space="0" w:color="auto"/>
              <w:bottom w:val="single" w:sz="6" w:space="0" w:color="auto"/>
              <w:right w:val="single" w:sz="6" w:space="0" w:color="auto"/>
            </w:tcBorders>
          </w:tcPr>
          <w:p w14:paraId="6929234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lastRenderedPageBreak/>
              <w:t>Bixina (achiote) y preparaciones a que se refiere la Nota 3 de este Capítulo, a base de dicha materia colorante.</w:t>
            </w:r>
          </w:p>
        </w:tc>
      </w:tr>
      <w:tr w:rsidR="00891744" w:rsidRPr="00806F0D" w14:paraId="3D9BD19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CE3860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3302.10.01</w:t>
            </w:r>
          </w:p>
        </w:tc>
        <w:tc>
          <w:tcPr>
            <w:tcW w:w="3419" w:type="dxa"/>
            <w:tcBorders>
              <w:top w:val="single" w:sz="6" w:space="0" w:color="auto"/>
              <w:left w:val="single" w:sz="6" w:space="0" w:color="auto"/>
              <w:bottom w:val="single" w:sz="6" w:space="0" w:color="auto"/>
              <w:right w:val="single" w:sz="6" w:space="0" w:color="auto"/>
            </w:tcBorders>
          </w:tcPr>
          <w:p w14:paraId="5F985D6E"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Extractos y concentrados de los tipos utilizados en la elaboración de bebidas que contengan alcohol, a base de sustancias odoríferas.</w:t>
            </w:r>
          </w:p>
        </w:tc>
        <w:tc>
          <w:tcPr>
            <w:tcW w:w="2580" w:type="dxa"/>
            <w:tcBorders>
              <w:top w:val="single" w:sz="6" w:space="0" w:color="auto"/>
              <w:left w:val="single" w:sz="6" w:space="0" w:color="auto"/>
              <w:bottom w:val="single" w:sz="6" w:space="0" w:color="auto"/>
              <w:right w:val="single" w:sz="6" w:space="0" w:color="auto"/>
            </w:tcBorders>
          </w:tcPr>
          <w:p w14:paraId="73451DF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Concentrados aromáticos.</w:t>
            </w:r>
          </w:p>
        </w:tc>
      </w:tr>
      <w:tr w:rsidR="00891744" w:rsidRPr="00806F0D" w14:paraId="3A35751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DC3881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3302.10.99</w:t>
            </w:r>
          </w:p>
        </w:tc>
        <w:tc>
          <w:tcPr>
            <w:tcW w:w="3419" w:type="dxa"/>
            <w:tcBorders>
              <w:top w:val="single" w:sz="6" w:space="0" w:color="auto"/>
              <w:left w:val="single" w:sz="6" w:space="0" w:color="auto"/>
              <w:bottom w:val="single" w:sz="6" w:space="0" w:color="auto"/>
              <w:right w:val="single" w:sz="6" w:space="0" w:color="auto"/>
            </w:tcBorders>
          </w:tcPr>
          <w:p w14:paraId="71496B3E"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28A417E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Concentrados aromáticos.</w:t>
            </w:r>
          </w:p>
        </w:tc>
      </w:tr>
      <w:tr w:rsidR="00891744" w:rsidRPr="00806F0D" w14:paraId="59F5D1D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FDA0FC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3302.90.99</w:t>
            </w:r>
          </w:p>
        </w:tc>
        <w:tc>
          <w:tcPr>
            <w:tcW w:w="3419" w:type="dxa"/>
            <w:tcBorders>
              <w:top w:val="single" w:sz="6" w:space="0" w:color="auto"/>
              <w:left w:val="single" w:sz="6" w:space="0" w:color="auto"/>
              <w:bottom w:val="single" w:sz="6" w:space="0" w:color="auto"/>
              <w:right w:val="single" w:sz="6" w:space="0" w:color="auto"/>
            </w:tcBorders>
          </w:tcPr>
          <w:p w14:paraId="5B9D35D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39284BE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Concentrados aromáticos.</w:t>
            </w:r>
          </w:p>
        </w:tc>
      </w:tr>
      <w:tr w:rsidR="00891744" w:rsidRPr="00806F0D" w14:paraId="418FF12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67FD98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3403.11.01</w:t>
            </w:r>
          </w:p>
        </w:tc>
        <w:tc>
          <w:tcPr>
            <w:tcW w:w="3419" w:type="dxa"/>
            <w:tcBorders>
              <w:top w:val="single" w:sz="6" w:space="0" w:color="auto"/>
              <w:left w:val="single" w:sz="6" w:space="0" w:color="auto"/>
              <w:bottom w:val="single" w:sz="6" w:space="0" w:color="auto"/>
              <w:right w:val="single" w:sz="6" w:space="0" w:color="auto"/>
            </w:tcBorders>
          </w:tcPr>
          <w:p w14:paraId="31C9FC1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Preparaciones para el tratamiento de materias textiles, cueros y pieles, peletería u otras materias.</w:t>
            </w:r>
          </w:p>
        </w:tc>
        <w:tc>
          <w:tcPr>
            <w:tcW w:w="2580" w:type="dxa"/>
            <w:tcBorders>
              <w:top w:val="single" w:sz="6" w:space="0" w:color="auto"/>
              <w:left w:val="single" w:sz="6" w:space="0" w:color="auto"/>
              <w:bottom w:val="single" w:sz="6" w:space="0" w:color="auto"/>
              <w:right w:val="single" w:sz="6" w:space="0" w:color="auto"/>
            </w:tcBorders>
          </w:tcPr>
          <w:p w14:paraId="2CD9FB7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Curtientes sintéticos, para el tratamiento de materias textiles.</w:t>
            </w:r>
          </w:p>
        </w:tc>
      </w:tr>
      <w:tr w:rsidR="00891744" w:rsidRPr="00806F0D" w14:paraId="0D8EB4A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A23032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3808.59.01</w:t>
            </w:r>
          </w:p>
        </w:tc>
        <w:tc>
          <w:tcPr>
            <w:tcW w:w="3419" w:type="dxa"/>
            <w:tcBorders>
              <w:top w:val="single" w:sz="6" w:space="0" w:color="auto"/>
              <w:left w:val="single" w:sz="6" w:space="0" w:color="auto"/>
              <w:bottom w:val="single" w:sz="6" w:space="0" w:color="auto"/>
              <w:right w:val="single" w:sz="6" w:space="0" w:color="auto"/>
            </w:tcBorders>
          </w:tcPr>
          <w:p w14:paraId="3C3C48BB"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Desinfectantes.</w:t>
            </w:r>
          </w:p>
        </w:tc>
        <w:tc>
          <w:tcPr>
            <w:tcW w:w="2580" w:type="dxa"/>
            <w:tcBorders>
              <w:top w:val="single" w:sz="6" w:space="0" w:color="auto"/>
              <w:left w:val="single" w:sz="6" w:space="0" w:color="auto"/>
              <w:bottom w:val="single" w:sz="6" w:space="0" w:color="auto"/>
              <w:right w:val="single" w:sz="6" w:space="0" w:color="auto"/>
            </w:tcBorders>
          </w:tcPr>
          <w:p w14:paraId="6FBF00C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Excepto presentados en formas o en envases para la venta al por menor o como artículos.</w:t>
            </w:r>
          </w:p>
        </w:tc>
      </w:tr>
      <w:tr w:rsidR="00891744" w:rsidRPr="00806F0D" w14:paraId="5FA5913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6B45D9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3808.59.99</w:t>
            </w:r>
          </w:p>
        </w:tc>
        <w:tc>
          <w:tcPr>
            <w:tcW w:w="3419" w:type="dxa"/>
            <w:tcBorders>
              <w:top w:val="single" w:sz="6" w:space="0" w:color="auto"/>
              <w:left w:val="single" w:sz="6" w:space="0" w:color="auto"/>
              <w:bottom w:val="single" w:sz="6" w:space="0" w:color="auto"/>
              <w:right w:val="single" w:sz="6" w:space="0" w:color="auto"/>
            </w:tcBorders>
          </w:tcPr>
          <w:p w14:paraId="4076CF7B"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29027DE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 xml:space="preserve">Insecticidas a base de </w:t>
            </w:r>
            <w:proofErr w:type="spellStart"/>
            <w:r w:rsidRPr="00806F0D">
              <w:rPr>
                <w:color w:val="000000"/>
                <w:sz w:val="16"/>
                <w:szCs w:val="24"/>
              </w:rPr>
              <w:t>piretro</w:t>
            </w:r>
            <w:proofErr w:type="spellEnd"/>
            <w:r w:rsidRPr="00806F0D">
              <w:rPr>
                <w:color w:val="000000"/>
                <w:sz w:val="16"/>
                <w:szCs w:val="24"/>
              </w:rPr>
              <w:t>, presentados en formas o en envases para la venta al por menor o como artículos.</w:t>
            </w:r>
          </w:p>
        </w:tc>
      </w:tr>
      <w:tr w:rsidR="00891744" w:rsidRPr="00806F0D" w14:paraId="2F3B151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DC0B39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3808.61.01</w:t>
            </w:r>
          </w:p>
        </w:tc>
        <w:tc>
          <w:tcPr>
            <w:tcW w:w="3419" w:type="dxa"/>
            <w:tcBorders>
              <w:top w:val="single" w:sz="6" w:space="0" w:color="auto"/>
              <w:left w:val="single" w:sz="6" w:space="0" w:color="auto"/>
              <w:bottom w:val="single" w:sz="6" w:space="0" w:color="auto"/>
              <w:right w:val="single" w:sz="6" w:space="0" w:color="auto"/>
            </w:tcBorders>
          </w:tcPr>
          <w:p w14:paraId="14B65BB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Acondicionados en envases con un contenido en peso neto inferior o igual a 300 g.</w:t>
            </w:r>
          </w:p>
        </w:tc>
        <w:tc>
          <w:tcPr>
            <w:tcW w:w="2580" w:type="dxa"/>
            <w:tcBorders>
              <w:top w:val="single" w:sz="6" w:space="0" w:color="auto"/>
              <w:left w:val="single" w:sz="6" w:space="0" w:color="auto"/>
              <w:bottom w:val="single" w:sz="6" w:space="0" w:color="auto"/>
              <w:right w:val="single" w:sz="6" w:space="0" w:color="auto"/>
            </w:tcBorders>
          </w:tcPr>
          <w:p w14:paraId="32E8FCE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 xml:space="preserve">Insecticidas a base de </w:t>
            </w:r>
            <w:proofErr w:type="spellStart"/>
            <w:r w:rsidRPr="00806F0D">
              <w:rPr>
                <w:color w:val="000000"/>
                <w:sz w:val="16"/>
                <w:szCs w:val="24"/>
              </w:rPr>
              <w:t>piretro</w:t>
            </w:r>
            <w:proofErr w:type="spellEnd"/>
            <w:r w:rsidRPr="00806F0D">
              <w:rPr>
                <w:color w:val="000000"/>
                <w:sz w:val="16"/>
                <w:szCs w:val="24"/>
              </w:rPr>
              <w:t>, presentados en formas o en envases para la venta al por menor o como artículos.</w:t>
            </w:r>
          </w:p>
        </w:tc>
      </w:tr>
      <w:tr w:rsidR="00891744" w:rsidRPr="00806F0D" w14:paraId="7267C45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8A3FD47"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3808.62.01</w:t>
            </w:r>
          </w:p>
        </w:tc>
        <w:tc>
          <w:tcPr>
            <w:tcW w:w="3419" w:type="dxa"/>
            <w:tcBorders>
              <w:top w:val="single" w:sz="6" w:space="0" w:color="auto"/>
              <w:left w:val="single" w:sz="6" w:space="0" w:color="auto"/>
              <w:bottom w:val="single" w:sz="6" w:space="0" w:color="auto"/>
              <w:right w:val="single" w:sz="6" w:space="0" w:color="auto"/>
            </w:tcBorders>
          </w:tcPr>
          <w:p w14:paraId="163846F1" w14:textId="77777777" w:rsidR="00891744" w:rsidRPr="00806F0D" w:rsidRDefault="00891744" w:rsidP="00692349">
            <w:pPr>
              <w:pStyle w:val="texto0"/>
              <w:spacing w:before="40" w:after="40"/>
              <w:ind w:firstLine="0"/>
              <w:rPr>
                <w:sz w:val="16"/>
                <w:szCs w:val="24"/>
              </w:rPr>
            </w:pPr>
            <w:r w:rsidRPr="00806F0D">
              <w:rPr>
                <w:color w:val="000000"/>
                <w:sz w:val="16"/>
                <w:szCs w:val="24"/>
              </w:rPr>
              <w:t>Acondicionados en envases con un contenido en peso neto superior a 300 </w:t>
            </w:r>
            <w:proofErr w:type="gramStart"/>
            <w:r w:rsidRPr="00806F0D">
              <w:rPr>
                <w:color w:val="000000"/>
                <w:sz w:val="16"/>
                <w:szCs w:val="24"/>
              </w:rPr>
              <w:t>g</w:t>
            </w:r>
            <w:proofErr w:type="gramEnd"/>
            <w:r w:rsidRPr="00806F0D">
              <w:rPr>
                <w:color w:val="000000"/>
                <w:sz w:val="16"/>
                <w:szCs w:val="24"/>
              </w:rPr>
              <w:t xml:space="preserve"> pero inferior o igual a 7.5 kg.</w:t>
            </w:r>
          </w:p>
        </w:tc>
        <w:tc>
          <w:tcPr>
            <w:tcW w:w="2580" w:type="dxa"/>
            <w:tcBorders>
              <w:top w:val="single" w:sz="6" w:space="0" w:color="auto"/>
              <w:left w:val="single" w:sz="6" w:space="0" w:color="auto"/>
              <w:bottom w:val="single" w:sz="6" w:space="0" w:color="auto"/>
              <w:right w:val="single" w:sz="6" w:space="0" w:color="auto"/>
            </w:tcBorders>
          </w:tcPr>
          <w:p w14:paraId="08063D3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 xml:space="preserve">Insecticidas a base de </w:t>
            </w:r>
            <w:proofErr w:type="spellStart"/>
            <w:r w:rsidRPr="00806F0D">
              <w:rPr>
                <w:color w:val="000000"/>
                <w:sz w:val="16"/>
                <w:szCs w:val="24"/>
              </w:rPr>
              <w:t>piretro</w:t>
            </w:r>
            <w:proofErr w:type="spellEnd"/>
            <w:r w:rsidRPr="00806F0D">
              <w:rPr>
                <w:color w:val="000000"/>
                <w:sz w:val="16"/>
                <w:szCs w:val="24"/>
              </w:rPr>
              <w:t>, presentados en formas o en envases para la venta al por menor o como artículos.</w:t>
            </w:r>
          </w:p>
        </w:tc>
      </w:tr>
      <w:tr w:rsidR="00891744" w:rsidRPr="00806F0D" w14:paraId="23DF96A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1E346FF"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3808.69.99</w:t>
            </w:r>
          </w:p>
        </w:tc>
        <w:tc>
          <w:tcPr>
            <w:tcW w:w="3419" w:type="dxa"/>
            <w:tcBorders>
              <w:top w:val="single" w:sz="6" w:space="0" w:color="auto"/>
              <w:left w:val="single" w:sz="6" w:space="0" w:color="auto"/>
              <w:bottom w:val="single" w:sz="6" w:space="0" w:color="auto"/>
              <w:right w:val="single" w:sz="6" w:space="0" w:color="auto"/>
            </w:tcBorders>
          </w:tcPr>
          <w:p w14:paraId="572769F2"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1E18436E"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 xml:space="preserve">Insecticidas a base de </w:t>
            </w:r>
            <w:proofErr w:type="spellStart"/>
            <w:r w:rsidRPr="00806F0D">
              <w:rPr>
                <w:color w:val="000000"/>
                <w:sz w:val="16"/>
                <w:szCs w:val="24"/>
              </w:rPr>
              <w:t>piretro</w:t>
            </w:r>
            <w:proofErr w:type="spellEnd"/>
            <w:r w:rsidRPr="00806F0D">
              <w:rPr>
                <w:color w:val="000000"/>
                <w:sz w:val="16"/>
                <w:szCs w:val="24"/>
              </w:rPr>
              <w:t>, presentados en formas o en envases para la venta al por menor o como artículos.</w:t>
            </w:r>
          </w:p>
        </w:tc>
      </w:tr>
      <w:tr w:rsidR="00891744" w:rsidRPr="00806F0D" w14:paraId="769DD7D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3A22C6D"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3808.91.99</w:t>
            </w:r>
          </w:p>
        </w:tc>
        <w:tc>
          <w:tcPr>
            <w:tcW w:w="3419" w:type="dxa"/>
            <w:tcBorders>
              <w:top w:val="single" w:sz="6" w:space="0" w:color="auto"/>
              <w:left w:val="single" w:sz="6" w:space="0" w:color="auto"/>
              <w:bottom w:val="single" w:sz="6" w:space="0" w:color="auto"/>
              <w:right w:val="single" w:sz="6" w:space="0" w:color="auto"/>
            </w:tcBorders>
          </w:tcPr>
          <w:p w14:paraId="0F8F2333"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1460797"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 xml:space="preserve">Insecticidas a base de </w:t>
            </w:r>
            <w:proofErr w:type="spellStart"/>
            <w:r w:rsidRPr="00806F0D">
              <w:rPr>
                <w:color w:val="000000"/>
                <w:sz w:val="16"/>
                <w:szCs w:val="24"/>
              </w:rPr>
              <w:t>piretro</w:t>
            </w:r>
            <w:proofErr w:type="spellEnd"/>
            <w:r w:rsidRPr="00806F0D">
              <w:rPr>
                <w:color w:val="000000"/>
                <w:sz w:val="16"/>
                <w:szCs w:val="24"/>
              </w:rPr>
              <w:t>, presentados en formas o en envases para la venta al por menor o como artículos</w:t>
            </w:r>
          </w:p>
        </w:tc>
      </w:tr>
      <w:tr w:rsidR="00891744" w:rsidRPr="00806F0D" w14:paraId="48BA685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06E1E7D"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3808.94.01</w:t>
            </w:r>
          </w:p>
        </w:tc>
        <w:tc>
          <w:tcPr>
            <w:tcW w:w="3419" w:type="dxa"/>
            <w:tcBorders>
              <w:top w:val="single" w:sz="6" w:space="0" w:color="auto"/>
              <w:left w:val="single" w:sz="6" w:space="0" w:color="auto"/>
              <w:bottom w:val="single" w:sz="6" w:space="0" w:color="auto"/>
              <w:right w:val="single" w:sz="6" w:space="0" w:color="auto"/>
            </w:tcBorders>
          </w:tcPr>
          <w:p w14:paraId="3B945616" w14:textId="77777777" w:rsidR="00891744" w:rsidRPr="00806F0D" w:rsidRDefault="00891744" w:rsidP="00692349">
            <w:pPr>
              <w:pStyle w:val="texto0"/>
              <w:spacing w:before="40" w:after="40"/>
              <w:ind w:firstLine="0"/>
              <w:rPr>
                <w:sz w:val="16"/>
                <w:szCs w:val="24"/>
              </w:rPr>
            </w:pPr>
            <w:r w:rsidRPr="00806F0D">
              <w:rPr>
                <w:color w:val="000000"/>
                <w:sz w:val="16"/>
                <w:szCs w:val="24"/>
              </w:rPr>
              <w:t xml:space="preserve">Poli (dicloruro de </w:t>
            </w:r>
            <w:proofErr w:type="spellStart"/>
            <w:r w:rsidRPr="00806F0D">
              <w:rPr>
                <w:color w:val="000000"/>
                <w:sz w:val="16"/>
                <w:szCs w:val="24"/>
              </w:rPr>
              <w:t>oxietileno</w:t>
            </w:r>
            <w:proofErr w:type="spellEnd"/>
            <w:r w:rsidRPr="00806F0D">
              <w:rPr>
                <w:color w:val="000000"/>
                <w:sz w:val="16"/>
                <w:szCs w:val="24"/>
              </w:rPr>
              <w:t>-(</w:t>
            </w:r>
            <w:proofErr w:type="spellStart"/>
            <w:r w:rsidRPr="00806F0D">
              <w:rPr>
                <w:color w:val="000000"/>
                <w:sz w:val="16"/>
                <w:szCs w:val="24"/>
              </w:rPr>
              <w:t>dimetilamonio</w:t>
            </w:r>
            <w:proofErr w:type="spellEnd"/>
            <w:r w:rsidRPr="00806F0D">
              <w:rPr>
                <w:color w:val="000000"/>
                <w:sz w:val="16"/>
                <w:szCs w:val="24"/>
              </w:rPr>
              <w:t>)- etileno-(</w:t>
            </w:r>
            <w:proofErr w:type="spellStart"/>
            <w:r w:rsidRPr="00806F0D">
              <w:rPr>
                <w:color w:val="000000"/>
                <w:sz w:val="16"/>
                <w:szCs w:val="24"/>
              </w:rPr>
              <w:t>dimetilamonio</w:t>
            </w:r>
            <w:proofErr w:type="spellEnd"/>
            <w:r w:rsidRPr="00806F0D">
              <w:rPr>
                <w:color w:val="000000"/>
                <w:sz w:val="16"/>
                <w:szCs w:val="24"/>
              </w:rPr>
              <w:t>)-etileno), en solución acuosa.</w:t>
            </w:r>
          </w:p>
        </w:tc>
        <w:tc>
          <w:tcPr>
            <w:tcW w:w="2580" w:type="dxa"/>
            <w:tcBorders>
              <w:top w:val="single" w:sz="6" w:space="0" w:color="auto"/>
              <w:left w:val="single" w:sz="6" w:space="0" w:color="auto"/>
              <w:bottom w:val="single" w:sz="6" w:space="0" w:color="auto"/>
              <w:right w:val="single" w:sz="6" w:space="0" w:color="auto"/>
            </w:tcBorders>
          </w:tcPr>
          <w:p w14:paraId="44B75811"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Excepto presentados en formas o en envases para la venta al por menor o como artículos.</w:t>
            </w:r>
          </w:p>
        </w:tc>
      </w:tr>
      <w:tr w:rsidR="00891744" w:rsidRPr="00806F0D" w14:paraId="3182C4E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2423F47"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3808.94.02</w:t>
            </w:r>
          </w:p>
        </w:tc>
        <w:tc>
          <w:tcPr>
            <w:tcW w:w="3419" w:type="dxa"/>
            <w:tcBorders>
              <w:top w:val="single" w:sz="6" w:space="0" w:color="auto"/>
              <w:left w:val="single" w:sz="6" w:space="0" w:color="auto"/>
              <w:bottom w:val="single" w:sz="6" w:space="0" w:color="auto"/>
              <w:right w:val="single" w:sz="6" w:space="0" w:color="auto"/>
            </w:tcBorders>
          </w:tcPr>
          <w:p w14:paraId="328266ED" w14:textId="77777777" w:rsidR="00891744" w:rsidRPr="00806F0D" w:rsidRDefault="00891744" w:rsidP="00692349">
            <w:pPr>
              <w:pStyle w:val="texto0"/>
              <w:spacing w:before="40" w:after="40"/>
              <w:ind w:firstLine="0"/>
              <w:rPr>
                <w:sz w:val="16"/>
                <w:szCs w:val="24"/>
              </w:rPr>
            </w:pPr>
            <w:r w:rsidRPr="00806F0D">
              <w:rPr>
                <w:color w:val="000000"/>
                <w:sz w:val="16"/>
                <w:szCs w:val="24"/>
              </w:rPr>
              <w:t xml:space="preserve">Formulados a base de derivados de la </w:t>
            </w:r>
            <w:proofErr w:type="spellStart"/>
            <w:r w:rsidRPr="00806F0D">
              <w:rPr>
                <w:color w:val="000000"/>
                <w:sz w:val="16"/>
                <w:szCs w:val="24"/>
              </w:rPr>
              <w:t>isotiazolinona</w:t>
            </w:r>
            <w:proofErr w:type="spellEnd"/>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4FB36DA9"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Excepto presentados en formas o en envases para la venta al por menor o como artículos.</w:t>
            </w:r>
          </w:p>
        </w:tc>
      </w:tr>
      <w:tr w:rsidR="00891744" w:rsidRPr="00806F0D" w14:paraId="380B308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0C7FFCD"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3808.94.99</w:t>
            </w:r>
          </w:p>
        </w:tc>
        <w:tc>
          <w:tcPr>
            <w:tcW w:w="3419" w:type="dxa"/>
            <w:tcBorders>
              <w:top w:val="single" w:sz="6" w:space="0" w:color="auto"/>
              <w:left w:val="single" w:sz="6" w:space="0" w:color="auto"/>
              <w:bottom w:val="single" w:sz="6" w:space="0" w:color="auto"/>
              <w:right w:val="single" w:sz="6" w:space="0" w:color="auto"/>
            </w:tcBorders>
          </w:tcPr>
          <w:p w14:paraId="13AD0BF4"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70B0571F"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Excepto presentados en formas o en envases para la venta al por menor o como artículos.</w:t>
            </w:r>
          </w:p>
        </w:tc>
      </w:tr>
      <w:tr w:rsidR="00891744" w:rsidRPr="00806F0D" w14:paraId="1F43833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0521280"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3811.21.07</w:t>
            </w:r>
          </w:p>
        </w:tc>
        <w:tc>
          <w:tcPr>
            <w:tcW w:w="3419" w:type="dxa"/>
            <w:tcBorders>
              <w:top w:val="single" w:sz="6" w:space="0" w:color="auto"/>
              <w:left w:val="single" w:sz="6" w:space="0" w:color="auto"/>
              <w:bottom w:val="single" w:sz="6" w:space="0" w:color="auto"/>
              <w:right w:val="single" w:sz="6" w:space="0" w:color="auto"/>
            </w:tcBorders>
          </w:tcPr>
          <w:p w14:paraId="079C6F5A" w14:textId="77777777" w:rsidR="00891744" w:rsidRPr="00806F0D" w:rsidRDefault="00891744" w:rsidP="00692349">
            <w:pPr>
              <w:pStyle w:val="texto0"/>
              <w:spacing w:before="40" w:after="40"/>
              <w:ind w:firstLine="0"/>
              <w:rPr>
                <w:sz w:val="16"/>
                <w:szCs w:val="24"/>
              </w:rPr>
            </w:pPr>
            <w:r w:rsidRPr="00806F0D">
              <w:rPr>
                <w:color w:val="000000"/>
                <w:sz w:val="16"/>
                <w:szCs w:val="24"/>
              </w:rPr>
              <w:t>Aditivos para aceites lubricantes cuando se presenten a granel, excepto lo comprendido en las fracciones arancelarias 3811.21.01, 3811.21.02, 3811.21.03, 3811.21.04, 3811.21.05 y 3811.21.06.</w:t>
            </w:r>
          </w:p>
        </w:tc>
        <w:tc>
          <w:tcPr>
            <w:tcW w:w="2580" w:type="dxa"/>
            <w:tcBorders>
              <w:top w:val="single" w:sz="6" w:space="0" w:color="auto"/>
              <w:left w:val="single" w:sz="6" w:space="0" w:color="auto"/>
              <w:bottom w:val="single" w:sz="6" w:space="0" w:color="auto"/>
              <w:right w:val="single" w:sz="6" w:space="0" w:color="auto"/>
            </w:tcBorders>
          </w:tcPr>
          <w:p w14:paraId="176881AD"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Depresores del punto de congelación.</w:t>
            </w:r>
          </w:p>
        </w:tc>
      </w:tr>
      <w:tr w:rsidR="00891744" w:rsidRPr="00806F0D" w14:paraId="755C7A9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C0EC09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3811.21.99</w:t>
            </w:r>
          </w:p>
        </w:tc>
        <w:tc>
          <w:tcPr>
            <w:tcW w:w="3419" w:type="dxa"/>
            <w:tcBorders>
              <w:top w:val="single" w:sz="6" w:space="0" w:color="auto"/>
              <w:left w:val="single" w:sz="6" w:space="0" w:color="auto"/>
              <w:bottom w:val="single" w:sz="6" w:space="0" w:color="auto"/>
              <w:right w:val="single" w:sz="6" w:space="0" w:color="auto"/>
            </w:tcBorders>
          </w:tcPr>
          <w:p w14:paraId="5CFFE767"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05D463D"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Depresores del punto de congelación.</w:t>
            </w:r>
          </w:p>
        </w:tc>
      </w:tr>
      <w:tr w:rsidR="00891744" w:rsidRPr="00806F0D" w14:paraId="1B09D16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7D89473"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lastRenderedPageBreak/>
              <w:t>3811.29.99</w:t>
            </w:r>
          </w:p>
        </w:tc>
        <w:tc>
          <w:tcPr>
            <w:tcW w:w="3419" w:type="dxa"/>
            <w:tcBorders>
              <w:top w:val="single" w:sz="6" w:space="0" w:color="auto"/>
              <w:left w:val="single" w:sz="6" w:space="0" w:color="auto"/>
              <w:bottom w:val="single" w:sz="6" w:space="0" w:color="auto"/>
              <w:right w:val="single" w:sz="6" w:space="0" w:color="auto"/>
            </w:tcBorders>
          </w:tcPr>
          <w:p w14:paraId="4AC401A1"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C7F4F15"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Depresores del punto de congelación.</w:t>
            </w:r>
          </w:p>
        </w:tc>
      </w:tr>
      <w:tr w:rsidR="00891744" w:rsidRPr="00806F0D" w14:paraId="1688BE1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2B3A1DA"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3823.11.01</w:t>
            </w:r>
          </w:p>
        </w:tc>
        <w:tc>
          <w:tcPr>
            <w:tcW w:w="3419" w:type="dxa"/>
            <w:tcBorders>
              <w:top w:val="single" w:sz="6" w:space="0" w:color="auto"/>
              <w:left w:val="single" w:sz="6" w:space="0" w:color="auto"/>
              <w:bottom w:val="single" w:sz="6" w:space="0" w:color="auto"/>
              <w:right w:val="single" w:sz="6" w:space="0" w:color="auto"/>
            </w:tcBorders>
          </w:tcPr>
          <w:p w14:paraId="205519F0" w14:textId="77777777" w:rsidR="00891744" w:rsidRPr="00806F0D" w:rsidRDefault="00891744" w:rsidP="00692349">
            <w:pPr>
              <w:pStyle w:val="texto0"/>
              <w:spacing w:before="40" w:after="40"/>
              <w:ind w:firstLine="0"/>
              <w:rPr>
                <w:sz w:val="16"/>
                <w:szCs w:val="24"/>
              </w:rPr>
            </w:pPr>
            <w:r w:rsidRPr="00806F0D">
              <w:rPr>
                <w:color w:val="000000"/>
                <w:sz w:val="16"/>
                <w:szCs w:val="24"/>
              </w:rPr>
              <w:t>Ácido esteárico.</w:t>
            </w:r>
          </w:p>
        </w:tc>
        <w:tc>
          <w:tcPr>
            <w:tcW w:w="2580" w:type="dxa"/>
            <w:tcBorders>
              <w:top w:val="single" w:sz="6" w:space="0" w:color="auto"/>
              <w:left w:val="single" w:sz="6" w:space="0" w:color="auto"/>
              <w:bottom w:val="single" w:sz="6" w:space="0" w:color="auto"/>
              <w:right w:val="single" w:sz="6" w:space="0" w:color="auto"/>
            </w:tcBorders>
          </w:tcPr>
          <w:p w14:paraId="7BD0DBAF"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palma.</w:t>
            </w:r>
          </w:p>
        </w:tc>
      </w:tr>
      <w:tr w:rsidR="00891744" w:rsidRPr="00806F0D" w14:paraId="7F4FFC6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6F03E76"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3823.12.03</w:t>
            </w:r>
          </w:p>
        </w:tc>
        <w:tc>
          <w:tcPr>
            <w:tcW w:w="3419" w:type="dxa"/>
            <w:tcBorders>
              <w:top w:val="single" w:sz="6" w:space="0" w:color="auto"/>
              <w:left w:val="single" w:sz="6" w:space="0" w:color="auto"/>
              <w:bottom w:val="single" w:sz="6" w:space="0" w:color="auto"/>
              <w:right w:val="single" w:sz="6" w:space="0" w:color="auto"/>
            </w:tcBorders>
          </w:tcPr>
          <w:p w14:paraId="1998F5C2" w14:textId="77777777" w:rsidR="00891744" w:rsidRPr="00806F0D" w:rsidRDefault="00891744" w:rsidP="00692349">
            <w:pPr>
              <w:pStyle w:val="texto0"/>
              <w:spacing w:before="40" w:after="40"/>
              <w:ind w:firstLine="0"/>
              <w:rPr>
                <w:sz w:val="16"/>
                <w:szCs w:val="24"/>
              </w:rPr>
            </w:pPr>
            <w:r w:rsidRPr="00806F0D">
              <w:rPr>
                <w:color w:val="000000"/>
                <w:sz w:val="16"/>
                <w:szCs w:val="24"/>
              </w:rPr>
              <w:t>Ácido oleico.</w:t>
            </w:r>
          </w:p>
        </w:tc>
        <w:tc>
          <w:tcPr>
            <w:tcW w:w="2580" w:type="dxa"/>
            <w:tcBorders>
              <w:top w:val="single" w:sz="6" w:space="0" w:color="auto"/>
              <w:left w:val="single" w:sz="6" w:space="0" w:color="auto"/>
              <w:bottom w:val="single" w:sz="6" w:space="0" w:color="auto"/>
              <w:right w:val="single" w:sz="6" w:space="0" w:color="auto"/>
            </w:tcBorders>
          </w:tcPr>
          <w:p w14:paraId="1C18D27E"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palma.</w:t>
            </w:r>
          </w:p>
        </w:tc>
      </w:tr>
      <w:tr w:rsidR="00891744" w:rsidRPr="00806F0D" w14:paraId="3C09FE6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A92999D"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4409.10.99</w:t>
            </w:r>
          </w:p>
        </w:tc>
        <w:tc>
          <w:tcPr>
            <w:tcW w:w="3419" w:type="dxa"/>
            <w:tcBorders>
              <w:top w:val="single" w:sz="6" w:space="0" w:color="auto"/>
              <w:left w:val="single" w:sz="6" w:space="0" w:color="auto"/>
              <w:bottom w:val="single" w:sz="6" w:space="0" w:color="auto"/>
              <w:right w:val="single" w:sz="6" w:space="0" w:color="auto"/>
            </w:tcBorders>
          </w:tcPr>
          <w:p w14:paraId="251BFDAB"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DDF5699"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41221B2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6709E1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4409.21.03</w:t>
            </w:r>
          </w:p>
        </w:tc>
        <w:tc>
          <w:tcPr>
            <w:tcW w:w="3419" w:type="dxa"/>
            <w:tcBorders>
              <w:top w:val="single" w:sz="6" w:space="0" w:color="auto"/>
              <w:left w:val="single" w:sz="6" w:space="0" w:color="auto"/>
              <w:bottom w:val="single" w:sz="6" w:space="0" w:color="auto"/>
              <w:right w:val="single" w:sz="6" w:space="0" w:color="auto"/>
            </w:tcBorders>
          </w:tcPr>
          <w:p w14:paraId="096CA8F4"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bambú.</w:t>
            </w:r>
          </w:p>
        </w:tc>
        <w:tc>
          <w:tcPr>
            <w:tcW w:w="2580" w:type="dxa"/>
            <w:tcBorders>
              <w:top w:val="single" w:sz="6" w:space="0" w:color="auto"/>
              <w:left w:val="single" w:sz="6" w:space="0" w:color="auto"/>
              <w:bottom w:val="single" w:sz="6" w:space="0" w:color="auto"/>
              <w:right w:val="single" w:sz="6" w:space="0" w:color="auto"/>
            </w:tcBorders>
          </w:tcPr>
          <w:p w14:paraId="289A43A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295AEC5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479B8C8"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5CB2C146" w14:textId="77777777" w:rsidR="00891744" w:rsidRPr="00806F0D" w:rsidRDefault="00891744" w:rsidP="00692349">
            <w:pPr>
              <w:pStyle w:val="texto0"/>
              <w:spacing w:before="40" w:after="40" w:line="204"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50AD747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Tablillas y frisos para parqués, sin ensamblar.</w:t>
            </w:r>
          </w:p>
        </w:tc>
      </w:tr>
      <w:tr w:rsidR="00891744" w:rsidRPr="00806F0D" w14:paraId="546C0D9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02A05B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4409.22.01</w:t>
            </w:r>
          </w:p>
        </w:tc>
        <w:tc>
          <w:tcPr>
            <w:tcW w:w="3419" w:type="dxa"/>
            <w:tcBorders>
              <w:top w:val="single" w:sz="6" w:space="0" w:color="auto"/>
              <w:left w:val="single" w:sz="6" w:space="0" w:color="auto"/>
              <w:bottom w:val="single" w:sz="6" w:space="0" w:color="auto"/>
              <w:right w:val="single" w:sz="6" w:space="0" w:color="auto"/>
            </w:tcBorders>
          </w:tcPr>
          <w:p w14:paraId="072A598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maderas tropicales.</w:t>
            </w:r>
          </w:p>
        </w:tc>
        <w:tc>
          <w:tcPr>
            <w:tcW w:w="2580" w:type="dxa"/>
            <w:tcBorders>
              <w:top w:val="single" w:sz="6" w:space="0" w:color="auto"/>
              <w:left w:val="single" w:sz="6" w:space="0" w:color="auto"/>
              <w:bottom w:val="single" w:sz="6" w:space="0" w:color="auto"/>
              <w:right w:val="single" w:sz="6" w:space="0" w:color="auto"/>
            </w:tcBorders>
          </w:tcPr>
          <w:p w14:paraId="7EBA842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Tablillas y frisos para parqués, sin ensamblar.</w:t>
            </w:r>
          </w:p>
        </w:tc>
      </w:tr>
      <w:tr w:rsidR="00891744" w:rsidRPr="00806F0D" w14:paraId="0E6FC80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052B38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4409.29.99</w:t>
            </w:r>
          </w:p>
        </w:tc>
        <w:tc>
          <w:tcPr>
            <w:tcW w:w="3419" w:type="dxa"/>
            <w:tcBorders>
              <w:top w:val="single" w:sz="6" w:space="0" w:color="auto"/>
              <w:left w:val="single" w:sz="6" w:space="0" w:color="auto"/>
              <w:bottom w:val="single" w:sz="6" w:space="0" w:color="auto"/>
              <w:right w:val="single" w:sz="6" w:space="0" w:color="auto"/>
            </w:tcBorders>
          </w:tcPr>
          <w:p w14:paraId="0FBDE8B6"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395371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Tablillas y frisos para parqués, sin ensamblar.</w:t>
            </w:r>
          </w:p>
        </w:tc>
      </w:tr>
      <w:tr w:rsidR="00891744" w:rsidRPr="00806F0D" w14:paraId="6018B7D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1585C86"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65E2672E" w14:textId="77777777" w:rsidR="00891744" w:rsidRPr="00806F0D" w:rsidRDefault="00891744" w:rsidP="00692349">
            <w:pPr>
              <w:pStyle w:val="texto0"/>
              <w:spacing w:before="40" w:after="40" w:line="204"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399D3C2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4C45C95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F50DA77"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4410.11.04</w:t>
            </w:r>
          </w:p>
        </w:tc>
        <w:tc>
          <w:tcPr>
            <w:tcW w:w="3419" w:type="dxa"/>
            <w:tcBorders>
              <w:top w:val="single" w:sz="6" w:space="0" w:color="auto"/>
              <w:left w:val="single" w:sz="6" w:space="0" w:color="auto"/>
              <w:bottom w:val="single" w:sz="6" w:space="0" w:color="auto"/>
              <w:right w:val="single" w:sz="6" w:space="0" w:color="auto"/>
            </w:tcBorders>
          </w:tcPr>
          <w:p w14:paraId="4BD9E5A4" w14:textId="77777777" w:rsidR="00891744" w:rsidRPr="00806F0D" w:rsidRDefault="00891744" w:rsidP="00692349">
            <w:pPr>
              <w:pStyle w:val="texto0"/>
              <w:spacing w:before="40" w:after="40"/>
              <w:ind w:firstLine="0"/>
              <w:rPr>
                <w:sz w:val="16"/>
                <w:szCs w:val="24"/>
              </w:rPr>
            </w:pPr>
            <w:r w:rsidRPr="00806F0D">
              <w:rPr>
                <w:color w:val="000000"/>
                <w:sz w:val="16"/>
                <w:szCs w:val="24"/>
              </w:rPr>
              <w:t>Tableros de partículas.</w:t>
            </w:r>
          </w:p>
        </w:tc>
        <w:tc>
          <w:tcPr>
            <w:tcW w:w="2580" w:type="dxa"/>
            <w:tcBorders>
              <w:top w:val="single" w:sz="6" w:space="0" w:color="auto"/>
              <w:left w:val="single" w:sz="6" w:space="0" w:color="auto"/>
              <w:bottom w:val="single" w:sz="6" w:space="0" w:color="auto"/>
              <w:right w:val="single" w:sz="6" w:space="0" w:color="auto"/>
            </w:tcBorders>
          </w:tcPr>
          <w:p w14:paraId="014B9954"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Excepto: en bruto o simplemente lijados, diferentes a molduras para muebles, marcos, decorados interiores, conducciones eléctricas y análogos; recubiertos en la superficie con papel impregnado con melamina, diferentes a molduras para muebles, marcos, decorados interiores, conducciones eléctricas y análogos; recubiertos en la superficie con placas u hojas decorativas estratificadas de plástico, diferentes a molduras para muebles, marcos, decorados interiores, conducciones eléctricas y análogos.</w:t>
            </w:r>
          </w:p>
        </w:tc>
      </w:tr>
      <w:tr w:rsidR="00891744" w:rsidRPr="00806F0D" w14:paraId="1D59B5B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C49CD53"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4410.12.02</w:t>
            </w:r>
          </w:p>
        </w:tc>
        <w:tc>
          <w:tcPr>
            <w:tcW w:w="3419" w:type="dxa"/>
            <w:tcBorders>
              <w:top w:val="single" w:sz="6" w:space="0" w:color="auto"/>
              <w:left w:val="single" w:sz="6" w:space="0" w:color="auto"/>
              <w:bottom w:val="single" w:sz="6" w:space="0" w:color="auto"/>
              <w:right w:val="single" w:sz="6" w:space="0" w:color="auto"/>
            </w:tcBorders>
          </w:tcPr>
          <w:p w14:paraId="2656A95E" w14:textId="77777777" w:rsidR="00891744" w:rsidRPr="00806F0D" w:rsidRDefault="00891744" w:rsidP="00692349">
            <w:pPr>
              <w:pStyle w:val="texto0"/>
              <w:spacing w:before="40" w:after="40"/>
              <w:ind w:firstLine="0"/>
              <w:rPr>
                <w:sz w:val="16"/>
                <w:szCs w:val="24"/>
              </w:rPr>
            </w:pPr>
            <w:r w:rsidRPr="00806F0D">
              <w:rPr>
                <w:color w:val="000000"/>
                <w:sz w:val="16"/>
                <w:szCs w:val="24"/>
              </w:rPr>
              <w:t>Tableros llamados "</w:t>
            </w:r>
            <w:proofErr w:type="spellStart"/>
            <w:r w:rsidRPr="00806F0D">
              <w:rPr>
                <w:color w:val="000000"/>
                <w:sz w:val="16"/>
                <w:szCs w:val="24"/>
              </w:rPr>
              <w:t>oriented</w:t>
            </w:r>
            <w:proofErr w:type="spellEnd"/>
            <w:r w:rsidRPr="00806F0D">
              <w:rPr>
                <w:color w:val="000000"/>
                <w:sz w:val="16"/>
                <w:szCs w:val="24"/>
              </w:rPr>
              <w:t xml:space="preserve"> </w:t>
            </w:r>
            <w:proofErr w:type="spellStart"/>
            <w:r w:rsidRPr="00806F0D">
              <w:rPr>
                <w:color w:val="000000"/>
                <w:sz w:val="16"/>
                <w:szCs w:val="24"/>
              </w:rPr>
              <w:t>strand</w:t>
            </w:r>
            <w:proofErr w:type="spellEnd"/>
            <w:r w:rsidRPr="00806F0D">
              <w:rPr>
                <w:color w:val="000000"/>
                <w:sz w:val="16"/>
                <w:szCs w:val="24"/>
              </w:rPr>
              <w:t xml:space="preserve"> </w:t>
            </w:r>
            <w:proofErr w:type="spellStart"/>
            <w:r w:rsidRPr="00806F0D">
              <w:rPr>
                <w:color w:val="000000"/>
                <w:sz w:val="16"/>
                <w:szCs w:val="24"/>
              </w:rPr>
              <w:t>board</w:t>
            </w:r>
            <w:proofErr w:type="spellEnd"/>
            <w:r w:rsidRPr="00806F0D">
              <w:rPr>
                <w:color w:val="000000"/>
                <w:sz w:val="16"/>
                <w:szCs w:val="24"/>
              </w:rPr>
              <w:t>" (OSB).</w:t>
            </w:r>
          </w:p>
        </w:tc>
        <w:tc>
          <w:tcPr>
            <w:tcW w:w="2580" w:type="dxa"/>
            <w:tcBorders>
              <w:top w:val="single" w:sz="6" w:space="0" w:color="auto"/>
              <w:left w:val="single" w:sz="6" w:space="0" w:color="auto"/>
              <w:bottom w:val="single" w:sz="6" w:space="0" w:color="auto"/>
              <w:right w:val="single" w:sz="6" w:space="0" w:color="auto"/>
            </w:tcBorders>
          </w:tcPr>
          <w:p w14:paraId="65AC482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30F7BE3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59C5538"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4410.19.99</w:t>
            </w:r>
          </w:p>
        </w:tc>
        <w:tc>
          <w:tcPr>
            <w:tcW w:w="3419" w:type="dxa"/>
            <w:tcBorders>
              <w:top w:val="single" w:sz="6" w:space="0" w:color="auto"/>
              <w:left w:val="single" w:sz="6" w:space="0" w:color="auto"/>
              <w:bottom w:val="single" w:sz="6" w:space="0" w:color="auto"/>
              <w:right w:val="single" w:sz="6" w:space="0" w:color="auto"/>
            </w:tcBorders>
          </w:tcPr>
          <w:p w14:paraId="297DF9DF"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0E7A026"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6B8776E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B498A8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4410.90.01</w:t>
            </w:r>
          </w:p>
        </w:tc>
        <w:tc>
          <w:tcPr>
            <w:tcW w:w="3419" w:type="dxa"/>
            <w:tcBorders>
              <w:top w:val="single" w:sz="6" w:space="0" w:color="auto"/>
              <w:left w:val="single" w:sz="6" w:space="0" w:color="auto"/>
              <w:bottom w:val="single" w:sz="6" w:space="0" w:color="auto"/>
              <w:right w:val="single" w:sz="6" w:space="0" w:color="auto"/>
            </w:tcBorders>
          </w:tcPr>
          <w:p w14:paraId="3F54B74F" w14:textId="77777777" w:rsidR="00891744" w:rsidRPr="00806F0D" w:rsidRDefault="00891744" w:rsidP="00692349">
            <w:pPr>
              <w:pStyle w:val="texto0"/>
              <w:spacing w:before="40" w:after="40"/>
              <w:ind w:firstLine="0"/>
              <w:rPr>
                <w:sz w:val="16"/>
                <w:szCs w:val="24"/>
              </w:rPr>
            </w:pPr>
            <w:r w:rsidRPr="00806F0D">
              <w:rPr>
                <w:color w:val="000000"/>
                <w:sz w:val="16"/>
                <w:szCs w:val="24"/>
              </w:rPr>
              <w:t>Aglomerados sin recubrir ni acabar.</w:t>
            </w:r>
          </w:p>
        </w:tc>
        <w:tc>
          <w:tcPr>
            <w:tcW w:w="2580" w:type="dxa"/>
            <w:tcBorders>
              <w:top w:val="single" w:sz="6" w:space="0" w:color="auto"/>
              <w:left w:val="single" w:sz="6" w:space="0" w:color="auto"/>
              <w:bottom w:val="single" w:sz="6" w:space="0" w:color="auto"/>
              <w:right w:val="single" w:sz="6" w:space="0" w:color="auto"/>
            </w:tcBorders>
          </w:tcPr>
          <w:p w14:paraId="3009301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508960D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6E9D98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lastRenderedPageBreak/>
              <w:t>4410.90.99</w:t>
            </w:r>
          </w:p>
        </w:tc>
        <w:tc>
          <w:tcPr>
            <w:tcW w:w="3419" w:type="dxa"/>
            <w:tcBorders>
              <w:top w:val="single" w:sz="6" w:space="0" w:color="auto"/>
              <w:left w:val="single" w:sz="6" w:space="0" w:color="auto"/>
              <w:bottom w:val="single" w:sz="6" w:space="0" w:color="auto"/>
              <w:right w:val="single" w:sz="6" w:space="0" w:color="auto"/>
            </w:tcBorders>
          </w:tcPr>
          <w:p w14:paraId="144C01D1"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42EE719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5669C08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154D28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4411.12.01</w:t>
            </w:r>
          </w:p>
        </w:tc>
        <w:tc>
          <w:tcPr>
            <w:tcW w:w="3419" w:type="dxa"/>
            <w:tcBorders>
              <w:top w:val="single" w:sz="6" w:space="0" w:color="auto"/>
              <w:left w:val="single" w:sz="6" w:space="0" w:color="auto"/>
              <w:bottom w:val="single" w:sz="6" w:space="0" w:color="auto"/>
              <w:right w:val="single" w:sz="6" w:space="0" w:color="auto"/>
            </w:tcBorders>
          </w:tcPr>
          <w:p w14:paraId="6E1E38C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densidad superior a 0.8 g/cm</w:t>
            </w:r>
            <w:r w:rsidRPr="00806F0D">
              <w:rPr>
                <w:color w:val="000000"/>
                <w:sz w:val="16"/>
                <w:szCs w:val="24"/>
                <w:vertAlign w:val="superscript"/>
              </w:rPr>
              <w:t>3</w:t>
            </w:r>
            <w:r w:rsidRPr="00806F0D">
              <w:rPr>
                <w:color w:val="000000"/>
                <w:sz w:val="16"/>
                <w:szCs w:val="24"/>
              </w:rPr>
              <w:t>, sin trabajo mecánico ni recubrimiento de superficie.</w:t>
            </w:r>
          </w:p>
        </w:tc>
        <w:tc>
          <w:tcPr>
            <w:tcW w:w="2580" w:type="dxa"/>
            <w:tcBorders>
              <w:top w:val="single" w:sz="6" w:space="0" w:color="auto"/>
              <w:left w:val="single" w:sz="6" w:space="0" w:color="auto"/>
              <w:bottom w:val="single" w:sz="6" w:space="0" w:color="auto"/>
              <w:right w:val="single" w:sz="6" w:space="0" w:color="auto"/>
            </w:tcBorders>
          </w:tcPr>
          <w:p w14:paraId="1874DDB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5A2B5C3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20B736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4411.12.99</w:t>
            </w:r>
          </w:p>
        </w:tc>
        <w:tc>
          <w:tcPr>
            <w:tcW w:w="3419" w:type="dxa"/>
            <w:tcBorders>
              <w:top w:val="single" w:sz="6" w:space="0" w:color="auto"/>
              <w:left w:val="single" w:sz="6" w:space="0" w:color="auto"/>
              <w:bottom w:val="single" w:sz="6" w:space="0" w:color="auto"/>
              <w:right w:val="single" w:sz="6" w:space="0" w:color="auto"/>
            </w:tcBorders>
          </w:tcPr>
          <w:p w14:paraId="7C56FC06"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00F689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47F094F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C7D8624"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4411.13.01</w:t>
            </w:r>
          </w:p>
        </w:tc>
        <w:tc>
          <w:tcPr>
            <w:tcW w:w="3419" w:type="dxa"/>
            <w:tcBorders>
              <w:top w:val="single" w:sz="6" w:space="0" w:color="auto"/>
              <w:left w:val="single" w:sz="6" w:space="0" w:color="auto"/>
              <w:bottom w:val="single" w:sz="6" w:space="0" w:color="auto"/>
              <w:right w:val="single" w:sz="6" w:space="0" w:color="auto"/>
            </w:tcBorders>
          </w:tcPr>
          <w:p w14:paraId="068FFCF5"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De densidad superior a 0.8 g/cm</w:t>
            </w:r>
            <w:r w:rsidRPr="00806F0D">
              <w:rPr>
                <w:color w:val="000000"/>
                <w:sz w:val="16"/>
                <w:szCs w:val="24"/>
                <w:vertAlign w:val="superscript"/>
              </w:rPr>
              <w:t>3</w:t>
            </w:r>
            <w:r w:rsidRPr="00806F0D">
              <w:rPr>
                <w:color w:val="000000"/>
                <w:sz w:val="16"/>
                <w:szCs w:val="24"/>
              </w:rPr>
              <w:t>, sin trabajo mecánico ni recubrimiento de superficie.</w:t>
            </w:r>
          </w:p>
        </w:tc>
        <w:tc>
          <w:tcPr>
            <w:tcW w:w="2580" w:type="dxa"/>
            <w:tcBorders>
              <w:top w:val="single" w:sz="6" w:space="0" w:color="auto"/>
              <w:left w:val="single" w:sz="6" w:space="0" w:color="auto"/>
              <w:bottom w:val="single" w:sz="6" w:space="0" w:color="auto"/>
              <w:right w:val="single" w:sz="6" w:space="0" w:color="auto"/>
            </w:tcBorders>
          </w:tcPr>
          <w:p w14:paraId="5CE7E95E"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7DD29C1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3907F94"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4411.13.99</w:t>
            </w:r>
          </w:p>
        </w:tc>
        <w:tc>
          <w:tcPr>
            <w:tcW w:w="3419" w:type="dxa"/>
            <w:tcBorders>
              <w:top w:val="single" w:sz="6" w:space="0" w:color="auto"/>
              <w:left w:val="single" w:sz="6" w:space="0" w:color="auto"/>
              <w:bottom w:val="single" w:sz="6" w:space="0" w:color="auto"/>
              <w:right w:val="single" w:sz="6" w:space="0" w:color="auto"/>
            </w:tcBorders>
          </w:tcPr>
          <w:p w14:paraId="097B5086"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ACCCC9D"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Excepto: de densidad superior a 0.5 g/cm</w:t>
            </w:r>
            <w:r w:rsidRPr="00806F0D">
              <w:rPr>
                <w:color w:val="000000"/>
                <w:sz w:val="16"/>
                <w:szCs w:val="24"/>
                <w:vertAlign w:val="superscript"/>
              </w:rPr>
              <w:t>3</w:t>
            </w:r>
            <w:r w:rsidRPr="00806F0D">
              <w:rPr>
                <w:color w:val="000000"/>
                <w:sz w:val="16"/>
                <w:szCs w:val="24"/>
              </w:rPr>
              <w:t>, diferentes a molduras para muebles, marcos, decorados interiores, conducciones eléctricas y análogos; de densidad inferior o igual a 0.5 g/cm</w:t>
            </w:r>
            <w:r w:rsidRPr="00806F0D">
              <w:rPr>
                <w:color w:val="000000"/>
                <w:sz w:val="16"/>
                <w:szCs w:val="24"/>
                <w:vertAlign w:val="superscript"/>
              </w:rPr>
              <w:t>3</w:t>
            </w:r>
            <w:r w:rsidRPr="00806F0D">
              <w:rPr>
                <w:color w:val="000000"/>
                <w:sz w:val="16"/>
                <w:szCs w:val="24"/>
              </w:rPr>
              <w:t>, sin trabajo mecánico ni recubrimiento de superficie, diferentes a molduras para muebles, marcos, decorados interiores, conducciones eléctricas y análogos.</w:t>
            </w:r>
          </w:p>
        </w:tc>
      </w:tr>
      <w:tr w:rsidR="00891744" w:rsidRPr="00806F0D" w14:paraId="4FAF9C5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3BC191F"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4411.14.01</w:t>
            </w:r>
          </w:p>
        </w:tc>
        <w:tc>
          <w:tcPr>
            <w:tcW w:w="3419" w:type="dxa"/>
            <w:tcBorders>
              <w:top w:val="single" w:sz="6" w:space="0" w:color="auto"/>
              <w:left w:val="single" w:sz="6" w:space="0" w:color="auto"/>
              <w:bottom w:val="single" w:sz="6" w:space="0" w:color="auto"/>
              <w:right w:val="single" w:sz="6" w:space="0" w:color="auto"/>
            </w:tcBorders>
          </w:tcPr>
          <w:p w14:paraId="321C753B"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De densidad superior a 0.8 g/cm</w:t>
            </w:r>
            <w:r w:rsidRPr="00806F0D">
              <w:rPr>
                <w:color w:val="000000"/>
                <w:sz w:val="16"/>
                <w:szCs w:val="24"/>
                <w:vertAlign w:val="superscript"/>
              </w:rPr>
              <w:t>3</w:t>
            </w:r>
            <w:r w:rsidRPr="00806F0D">
              <w:rPr>
                <w:color w:val="000000"/>
                <w:sz w:val="16"/>
                <w:szCs w:val="24"/>
              </w:rPr>
              <w:t>, sin trabajo mecánico ni recubrimiento de superficie.</w:t>
            </w:r>
          </w:p>
        </w:tc>
        <w:tc>
          <w:tcPr>
            <w:tcW w:w="2580" w:type="dxa"/>
            <w:tcBorders>
              <w:top w:val="single" w:sz="6" w:space="0" w:color="auto"/>
              <w:left w:val="single" w:sz="6" w:space="0" w:color="auto"/>
              <w:bottom w:val="single" w:sz="6" w:space="0" w:color="auto"/>
              <w:right w:val="single" w:sz="6" w:space="0" w:color="auto"/>
            </w:tcBorders>
          </w:tcPr>
          <w:p w14:paraId="08CA3067"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5D0F5F2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F0D5C92"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4411.14.99</w:t>
            </w:r>
          </w:p>
        </w:tc>
        <w:tc>
          <w:tcPr>
            <w:tcW w:w="3419" w:type="dxa"/>
            <w:tcBorders>
              <w:top w:val="single" w:sz="6" w:space="0" w:color="auto"/>
              <w:left w:val="single" w:sz="6" w:space="0" w:color="auto"/>
              <w:bottom w:val="single" w:sz="6" w:space="0" w:color="auto"/>
              <w:right w:val="single" w:sz="6" w:space="0" w:color="auto"/>
            </w:tcBorders>
          </w:tcPr>
          <w:p w14:paraId="5EA511E6"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7DAC7B9E"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7D09C93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1C20D4C"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4411.92.02</w:t>
            </w:r>
          </w:p>
        </w:tc>
        <w:tc>
          <w:tcPr>
            <w:tcW w:w="3419" w:type="dxa"/>
            <w:tcBorders>
              <w:top w:val="single" w:sz="6" w:space="0" w:color="auto"/>
              <w:left w:val="single" w:sz="6" w:space="0" w:color="auto"/>
              <w:bottom w:val="single" w:sz="6" w:space="0" w:color="auto"/>
              <w:right w:val="single" w:sz="6" w:space="0" w:color="auto"/>
            </w:tcBorders>
          </w:tcPr>
          <w:p w14:paraId="7C84E3F0"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De densidad superior a 0.8 g/cm³.</w:t>
            </w:r>
          </w:p>
        </w:tc>
        <w:tc>
          <w:tcPr>
            <w:tcW w:w="2580" w:type="dxa"/>
            <w:tcBorders>
              <w:top w:val="single" w:sz="6" w:space="0" w:color="auto"/>
              <w:left w:val="single" w:sz="6" w:space="0" w:color="auto"/>
              <w:bottom w:val="single" w:sz="6" w:space="0" w:color="auto"/>
              <w:right w:val="single" w:sz="6" w:space="0" w:color="auto"/>
            </w:tcBorders>
          </w:tcPr>
          <w:p w14:paraId="11296B65"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Sin trabajo mecánico ni recubrimiento de superficie.</w:t>
            </w:r>
          </w:p>
        </w:tc>
      </w:tr>
      <w:tr w:rsidR="00891744" w:rsidRPr="00806F0D" w14:paraId="2CF6AE5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B7A61A1"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2100657C"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27421399"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 con trabajo mecánico o recubrimiento de superficie.</w:t>
            </w:r>
          </w:p>
        </w:tc>
      </w:tr>
      <w:tr w:rsidR="00891744" w:rsidRPr="00806F0D" w14:paraId="32C5518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E8B570A"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4411.93.04</w:t>
            </w:r>
          </w:p>
        </w:tc>
        <w:tc>
          <w:tcPr>
            <w:tcW w:w="3419" w:type="dxa"/>
            <w:tcBorders>
              <w:top w:val="single" w:sz="6" w:space="0" w:color="auto"/>
              <w:left w:val="single" w:sz="6" w:space="0" w:color="auto"/>
              <w:bottom w:val="single" w:sz="6" w:space="0" w:color="auto"/>
              <w:right w:val="single" w:sz="6" w:space="0" w:color="auto"/>
            </w:tcBorders>
          </w:tcPr>
          <w:p w14:paraId="1296D1C8"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De densidad superior a 0.5 g/cm</w:t>
            </w:r>
            <w:proofErr w:type="gramStart"/>
            <w:r w:rsidRPr="00806F0D">
              <w:rPr>
                <w:color w:val="000000"/>
                <w:sz w:val="16"/>
                <w:szCs w:val="24"/>
              </w:rPr>
              <w:t>³</w:t>
            </w:r>
            <w:proofErr w:type="gramEnd"/>
            <w:r w:rsidRPr="00806F0D">
              <w:rPr>
                <w:color w:val="000000"/>
                <w:sz w:val="16"/>
                <w:szCs w:val="24"/>
              </w:rPr>
              <w:t xml:space="preserve"> pero inferior o igual a 0.8 g/cm³.</w:t>
            </w:r>
          </w:p>
        </w:tc>
        <w:tc>
          <w:tcPr>
            <w:tcW w:w="2580" w:type="dxa"/>
            <w:tcBorders>
              <w:top w:val="single" w:sz="6" w:space="0" w:color="auto"/>
              <w:left w:val="single" w:sz="6" w:space="0" w:color="auto"/>
              <w:bottom w:val="single" w:sz="6" w:space="0" w:color="auto"/>
              <w:right w:val="single" w:sz="6" w:space="0" w:color="auto"/>
            </w:tcBorders>
          </w:tcPr>
          <w:p w14:paraId="3EFAB382"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7788B08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6D47C15"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4411.94.04</w:t>
            </w:r>
          </w:p>
        </w:tc>
        <w:tc>
          <w:tcPr>
            <w:tcW w:w="3419" w:type="dxa"/>
            <w:tcBorders>
              <w:top w:val="single" w:sz="6" w:space="0" w:color="auto"/>
              <w:left w:val="single" w:sz="6" w:space="0" w:color="auto"/>
              <w:bottom w:val="single" w:sz="6" w:space="0" w:color="auto"/>
              <w:right w:val="single" w:sz="6" w:space="0" w:color="auto"/>
            </w:tcBorders>
          </w:tcPr>
          <w:p w14:paraId="30A910A4"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De densidad inferior o igual a 0.5 g/cm³.</w:t>
            </w:r>
          </w:p>
        </w:tc>
        <w:tc>
          <w:tcPr>
            <w:tcW w:w="2580" w:type="dxa"/>
            <w:tcBorders>
              <w:top w:val="single" w:sz="6" w:space="0" w:color="auto"/>
              <w:left w:val="single" w:sz="6" w:space="0" w:color="auto"/>
              <w:bottom w:val="single" w:sz="6" w:space="0" w:color="auto"/>
              <w:right w:val="single" w:sz="6" w:space="0" w:color="auto"/>
            </w:tcBorders>
          </w:tcPr>
          <w:p w14:paraId="60F02357"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75DCDB8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1E9D2EF"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4412.10.01</w:t>
            </w:r>
          </w:p>
        </w:tc>
        <w:tc>
          <w:tcPr>
            <w:tcW w:w="3419" w:type="dxa"/>
            <w:tcBorders>
              <w:top w:val="single" w:sz="6" w:space="0" w:color="auto"/>
              <w:left w:val="single" w:sz="6" w:space="0" w:color="auto"/>
              <w:bottom w:val="single" w:sz="6" w:space="0" w:color="auto"/>
              <w:right w:val="single" w:sz="6" w:space="0" w:color="auto"/>
            </w:tcBorders>
          </w:tcPr>
          <w:p w14:paraId="124E0035"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De bambú.</w:t>
            </w:r>
          </w:p>
        </w:tc>
        <w:tc>
          <w:tcPr>
            <w:tcW w:w="2580" w:type="dxa"/>
            <w:tcBorders>
              <w:top w:val="single" w:sz="6" w:space="0" w:color="auto"/>
              <w:left w:val="single" w:sz="6" w:space="0" w:color="auto"/>
              <w:bottom w:val="single" w:sz="6" w:space="0" w:color="auto"/>
              <w:right w:val="single" w:sz="6" w:space="0" w:color="auto"/>
            </w:tcBorders>
          </w:tcPr>
          <w:p w14:paraId="556A9B83"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4794786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4DE1226"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466B0276"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124A4DB9"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33D70DD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5DC5BEB"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lastRenderedPageBreak/>
              <w:t>4412.31.01</w:t>
            </w:r>
          </w:p>
        </w:tc>
        <w:tc>
          <w:tcPr>
            <w:tcW w:w="3419" w:type="dxa"/>
            <w:tcBorders>
              <w:top w:val="single" w:sz="6" w:space="0" w:color="auto"/>
              <w:left w:val="single" w:sz="6" w:space="0" w:color="auto"/>
              <w:bottom w:val="single" w:sz="6" w:space="0" w:color="auto"/>
              <w:right w:val="single" w:sz="6" w:space="0" w:color="auto"/>
            </w:tcBorders>
          </w:tcPr>
          <w:p w14:paraId="11BEFEF2"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 xml:space="preserve">Que tengan, por lo menos, una hoja externa de las maderas tropicales siguientes: </w:t>
            </w:r>
            <w:proofErr w:type="spellStart"/>
            <w:r w:rsidRPr="00806F0D">
              <w:rPr>
                <w:color w:val="000000"/>
                <w:sz w:val="16"/>
                <w:szCs w:val="24"/>
              </w:rPr>
              <w:t>Dark</w:t>
            </w:r>
            <w:proofErr w:type="spellEnd"/>
            <w:r w:rsidRPr="00806F0D">
              <w:rPr>
                <w:color w:val="000000"/>
                <w:sz w:val="16"/>
                <w:szCs w:val="24"/>
              </w:rPr>
              <w:t xml:space="preserve"> Red </w:t>
            </w:r>
            <w:proofErr w:type="spellStart"/>
            <w:r w:rsidRPr="00806F0D">
              <w:rPr>
                <w:color w:val="000000"/>
                <w:sz w:val="16"/>
                <w:szCs w:val="24"/>
              </w:rPr>
              <w:t>Meranti</w:t>
            </w:r>
            <w:proofErr w:type="spellEnd"/>
            <w:r w:rsidRPr="00806F0D">
              <w:rPr>
                <w:color w:val="000000"/>
                <w:sz w:val="16"/>
                <w:szCs w:val="24"/>
              </w:rPr>
              <w:t xml:space="preserve">, Light Red </w:t>
            </w:r>
            <w:proofErr w:type="spellStart"/>
            <w:r w:rsidRPr="00806F0D">
              <w:rPr>
                <w:color w:val="000000"/>
                <w:sz w:val="16"/>
                <w:szCs w:val="24"/>
              </w:rPr>
              <w:t>Meranti</w:t>
            </w:r>
            <w:proofErr w:type="spellEnd"/>
            <w:r w:rsidRPr="00806F0D">
              <w:rPr>
                <w:color w:val="000000"/>
                <w:sz w:val="16"/>
                <w:szCs w:val="24"/>
              </w:rPr>
              <w:t xml:space="preserve">, White </w:t>
            </w:r>
            <w:proofErr w:type="spellStart"/>
            <w:r w:rsidRPr="00806F0D">
              <w:rPr>
                <w:color w:val="000000"/>
                <w:sz w:val="16"/>
                <w:szCs w:val="24"/>
              </w:rPr>
              <w:t>Lauan</w:t>
            </w:r>
            <w:proofErr w:type="spellEnd"/>
            <w:r w:rsidRPr="00806F0D">
              <w:rPr>
                <w:color w:val="000000"/>
                <w:sz w:val="16"/>
                <w:szCs w:val="24"/>
              </w:rPr>
              <w:t xml:space="preserve">, Sipo, Limba, </w:t>
            </w:r>
            <w:proofErr w:type="spellStart"/>
            <w:r w:rsidRPr="00806F0D">
              <w:rPr>
                <w:color w:val="000000"/>
                <w:sz w:val="16"/>
                <w:szCs w:val="24"/>
              </w:rPr>
              <w:t>Okumé</w:t>
            </w:r>
            <w:proofErr w:type="spellEnd"/>
            <w:r w:rsidRPr="00806F0D">
              <w:rPr>
                <w:color w:val="000000"/>
                <w:sz w:val="16"/>
                <w:szCs w:val="24"/>
              </w:rPr>
              <w:t xml:space="preserve">, </w:t>
            </w:r>
            <w:proofErr w:type="spellStart"/>
            <w:r w:rsidRPr="00806F0D">
              <w:rPr>
                <w:color w:val="000000"/>
                <w:sz w:val="16"/>
                <w:szCs w:val="24"/>
              </w:rPr>
              <w:t>Obeché</w:t>
            </w:r>
            <w:proofErr w:type="spellEnd"/>
            <w:r w:rsidRPr="00806F0D">
              <w:rPr>
                <w:color w:val="000000"/>
                <w:sz w:val="16"/>
                <w:szCs w:val="24"/>
              </w:rPr>
              <w:t xml:space="preserve">, </w:t>
            </w:r>
            <w:proofErr w:type="spellStart"/>
            <w:r w:rsidRPr="00806F0D">
              <w:rPr>
                <w:color w:val="000000"/>
                <w:sz w:val="16"/>
                <w:szCs w:val="24"/>
              </w:rPr>
              <w:t>Acajou</w:t>
            </w:r>
            <w:proofErr w:type="spellEnd"/>
            <w:r w:rsidRPr="00806F0D">
              <w:rPr>
                <w:color w:val="000000"/>
                <w:sz w:val="16"/>
                <w:szCs w:val="24"/>
              </w:rPr>
              <w:t xml:space="preserve"> </w:t>
            </w:r>
            <w:proofErr w:type="spellStart"/>
            <w:r w:rsidRPr="00806F0D">
              <w:rPr>
                <w:color w:val="000000"/>
                <w:sz w:val="16"/>
                <w:szCs w:val="24"/>
              </w:rPr>
              <w:t>d'Afrique</w:t>
            </w:r>
            <w:proofErr w:type="spellEnd"/>
            <w:r w:rsidRPr="00806F0D">
              <w:rPr>
                <w:color w:val="000000"/>
                <w:sz w:val="16"/>
                <w:szCs w:val="24"/>
              </w:rPr>
              <w:t xml:space="preserve">, Sapelli, </w:t>
            </w:r>
            <w:proofErr w:type="spellStart"/>
            <w:r w:rsidRPr="00806F0D">
              <w:rPr>
                <w:color w:val="000000"/>
                <w:sz w:val="16"/>
                <w:szCs w:val="24"/>
              </w:rPr>
              <w:t>Mahogany</w:t>
            </w:r>
            <w:proofErr w:type="spellEnd"/>
            <w:r w:rsidRPr="00806F0D">
              <w:rPr>
                <w:color w:val="000000"/>
                <w:sz w:val="16"/>
                <w:szCs w:val="24"/>
              </w:rPr>
              <w:t xml:space="preserve">, </w:t>
            </w:r>
            <w:proofErr w:type="spellStart"/>
            <w:r w:rsidRPr="00806F0D">
              <w:rPr>
                <w:color w:val="000000"/>
                <w:sz w:val="16"/>
                <w:szCs w:val="24"/>
              </w:rPr>
              <w:t>Palisandre</w:t>
            </w:r>
            <w:proofErr w:type="spellEnd"/>
            <w:r w:rsidRPr="00806F0D">
              <w:rPr>
                <w:color w:val="000000"/>
                <w:sz w:val="16"/>
                <w:szCs w:val="24"/>
              </w:rPr>
              <w:t xml:space="preserve"> de Para, </w:t>
            </w:r>
            <w:proofErr w:type="spellStart"/>
            <w:r w:rsidRPr="00806F0D">
              <w:rPr>
                <w:color w:val="000000"/>
                <w:sz w:val="16"/>
                <w:szCs w:val="24"/>
              </w:rPr>
              <w:t>Palisandre</w:t>
            </w:r>
            <w:proofErr w:type="spellEnd"/>
            <w:r w:rsidRPr="00806F0D">
              <w:rPr>
                <w:color w:val="000000"/>
                <w:sz w:val="16"/>
                <w:szCs w:val="24"/>
              </w:rPr>
              <w:t xml:space="preserve"> de Río y </w:t>
            </w:r>
            <w:proofErr w:type="spellStart"/>
            <w:r w:rsidRPr="00806F0D">
              <w:rPr>
                <w:color w:val="000000"/>
                <w:sz w:val="16"/>
                <w:szCs w:val="24"/>
              </w:rPr>
              <w:t>Palisandre</w:t>
            </w:r>
            <w:proofErr w:type="spellEnd"/>
            <w:r w:rsidRPr="00806F0D">
              <w:rPr>
                <w:color w:val="000000"/>
                <w:sz w:val="16"/>
                <w:szCs w:val="24"/>
              </w:rPr>
              <w:t xml:space="preserve"> de Rose.</w:t>
            </w:r>
          </w:p>
        </w:tc>
        <w:tc>
          <w:tcPr>
            <w:tcW w:w="2580" w:type="dxa"/>
            <w:tcBorders>
              <w:top w:val="single" w:sz="6" w:space="0" w:color="auto"/>
              <w:left w:val="single" w:sz="6" w:space="0" w:color="auto"/>
              <w:bottom w:val="single" w:sz="6" w:space="0" w:color="auto"/>
              <w:right w:val="single" w:sz="6" w:space="0" w:color="auto"/>
            </w:tcBorders>
          </w:tcPr>
          <w:p w14:paraId="674742B5"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7DB9C8F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C39F2A0"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361DCCF3"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304C648A"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4C9C644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B5E91FA"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4412.31.99</w:t>
            </w:r>
          </w:p>
        </w:tc>
        <w:tc>
          <w:tcPr>
            <w:tcW w:w="3419" w:type="dxa"/>
            <w:tcBorders>
              <w:top w:val="single" w:sz="6" w:space="0" w:color="auto"/>
              <w:left w:val="single" w:sz="6" w:space="0" w:color="auto"/>
              <w:bottom w:val="single" w:sz="6" w:space="0" w:color="auto"/>
              <w:right w:val="single" w:sz="6" w:space="0" w:color="auto"/>
            </w:tcBorders>
          </w:tcPr>
          <w:p w14:paraId="56130826"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332C7BF6"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45ED336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6BF144A"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0B7A2C55"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69037D5C"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0CA16D0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7D8B48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4412.33.91</w:t>
            </w:r>
          </w:p>
        </w:tc>
        <w:tc>
          <w:tcPr>
            <w:tcW w:w="3419" w:type="dxa"/>
            <w:tcBorders>
              <w:top w:val="single" w:sz="6" w:space="0" w:color="auto"/>
              <w:left w:val="single" w:sz="6" w:space="0" w:color="auto"/>
              <w:bottom w:val="single" w:sz="6" w:space="0" w:color="auto"/>
              <w:right w:val="single" w:sz="6" w:space="0" w:color="auto"/>
            </w:tcBorders>
          </w:tcPr>
          <w:p w14:paraId="0F918F6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Las demás, con al menos una hoja externa de madera distinta de la de coníferas de la especie aliso (</w:t>
            </w:r>
            <w:proofErr w:type="spellStart"/>
            <w:r w:rsidRPr="00806F0D">
              <w:rPr>
                <w:color w:val="000000"/>
                <w:sz w:val="16"/>
                <w:szCs w:val="24"/>
              </w:rPr>
              <w:t>Alnus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fresno (</w:t>
            </w:r>
            <w:proofErr w:type="spellStart"/>
            <w:r w:rsidRPr="00806F0D">
              <w:rPr>
                <w:color w:val="000000"/>
                <w:sz w:val="16"/>
                <w:szCs w:val="24"/>
              </w:rPr>
              <w:t>Fraxinus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haya (</w:t>
            </w:r>
            <w:proofErr w:type="spellStart"/>
            <w:r w:rsidRPr="00806F0D">
              <w:rPr>
                <w:color w:val="000000"/>
                <w:sz w:val="16"/>
                <w:szCs w:val="24"/>
              </w:rPr>
              <w:t>Fagus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abedul (</w:t>
            </w:r>
            <w:proofErr w:type="spellStart"/>
            <w:r w:rsidRPr="00806F0D">
              <w:rPr>
                <w:color w:val="000000"/>
                <w:sz w:val="16"/>
                <w:szCs w:val="24"/>
              </w:rPr>
              <w:t>Betula</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cerezo (</w:t>
            </w:r>
            <w:proofErr w:type="spellStart"/>
            <w:r w:rsidRPr="00806F0D">
              <w:rPr>
                <w:color w:val="000000"/>
                <w:sz w:val="16"/>
                <w:szCs w:val="24"/>
              </w:rPr>
              <w:t>Prunus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castaño (</w:t>
            </w:r>
            <w:proofErr w:type="spellStart"/>
            <w:r w:rsidRPr="00806F0D">
              <w:rPr>
                <w:color w:val="000000"/>
                <w:sz w:val="16"/>
                <w:szCs w:val="24"/>
              </w:rPr>
              <w:t>Castanea</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el olmo (</w:t>
            </w:r>
            <w:proofErr w:type="spellStart"/>
            <w:r w:rsidRPr="00806F0D">
              <w:rPr>
                <w:color w:val="000000"/>
                <w:sz w:val="16"/>
                <w:szCs w:val="24"/>
              </w:rPr>
              <w:t>Ulmus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eucalipto (</w:t>
            </w:r>
            <w:proofErr w:type="spellStart"/>
            <w:r w:rsidRPr="00806F0D">
              <w:rPr>
                <w:color w:val="000000"/>
                <w:sz w:val="16"/>
                <w:szCs w:val="24"/>
              </w:rPr>
              <w:t>Ecucalyptus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nogal (</w:t>
            </w:r>
            <w:proofErr w:type="spellStart"/>
            <w:r w:rsidRPr="00806F0D">
              <w:rPr>
                <w:color w:val="000000"/>
                <w:sz w:val="16"/>
                <w:szCs w:val="24"/>
              </w:rPr>
              <w:t>Carya</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castaño de Indias (</w:t>
            </w:r>
            <w:proofErr w:type="spellStart"/>
            <w:r w:rsidRPr="00806F0D">
              <w:rPr>
                <w:color w:val="000000"/>
                <w:sz w:val="16"/>
                <w:szCs w:val="24"/>
              </w:rPr>
              <w:t>Aesculus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xml:space="preserve">.), lima (Tilia </w:t>
            </w:r>
            <w:proofErr w:type="spellStart"/>
            <w:r w:rsidRPr="00806F0D">
              <w:rPr>
                <w:color w:val="000000"/>
                <w:sz w:val="16"/>
                <w:szCs w:val="24"/>
              </w:rPr>
              <w:t>spp</w:t>
            </w:r>
            <w:proofErr w:type="spellEnd"/>
            <w:r w:rsidRPr="00806F0D">
              <w:rPr>
                <w:color w:val="000000"/>
                <w:sz w:val="16"/>
                <w:szCs w:val="24"/>
              </w:rPr>
              <w:t xml:space="preserve">.), arce (Acer </w:t>
            </w:r>
            <w:proofErr w:type="spellStart"/>
            <w:r w:rsidRPr="00806F0D">
              <w:rPr>
                <w:color w:val="000000"/>
                <w:sz w:val="16"/>
                <w:szCs w:val="24"/>
              </w:rPr>
              <w:t>spp</w:t>
            </w:r>
            <w:proofErr w:type="spellEnd"/>
            <w:r w:rsidRPr="00806F0D">
              <w:rPr>
                <w:color w:val="000000"/>
                <w:sz w:val="16"/>
                <w:szCs w:val="24"/>
              </w:rPr>
              <w:t xml:space="preserve">.), roble (Quercus </w:t>
            </w:r>
            <w:proofErr w:type="spellStart"/>
            <w:r w:rsidRPr="00806F0D">
              <w:rPr>
                <w:color w:val="000000"/>
                <w:sz w:val="16"/>
                <w:szCs w:val="24"/>
              </w:rPr>
              <w:t>spp</w:t>
            </w:r>
            <w:proofErr w:type="spellEnd"/>
            <w:r w:rsidRPr="00806F0D">
              <w:rPr>
                <w:color w:val="000000"/>
                <w:sz w:val="16"/>
                <w:szCs w:val="24"/>
              </w:rPr>
              <w:t>.), plátano (</w:t>
            </w:r>
            <w:proofErr w:type="spellStart"/>
            <w:r w:rsidRPr="00806F0D">
              <w:rPr>
                <w:color w:val="000000"/>
                <w:sz w:val="16"/>
                <w:szCs w:val="24"/>
              </w:rPr>
              <w:t>Plantanus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álamo y álamo temblón (</w:t>
            </w:r>
            <w:proofErr w:type="spellStart"/>
            <w:r w:rsidRPr="00806F0D">
              <w:rPr>
                <w:color w:val="000000"/>
                <w:sz w:val="16"/>
                <w:szCs w:val="24"/>
              </w:rPr>
              <w:t>Populus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xml:space="preserve">.), robinia (Robinia </w:t>
            </w:r>
            <w:proofErr w:type="spellStart"/>
            <w:r w:rsidRPr="00806F0D">
              <w:rPr>
                <w:color w:val="000000"/>
                <w:sz w:val="16"/>
                <w:szCs w:val="24"/>
              </w:rPr>
              <w:t>spp</w:t>
            </w:r>
            <w:proofErr w:type="spellEnd"/>
            <w:r w:rsidRPr="00806F0D">
              <w:rPr>
                <w:color w:val="000000"/>
                <w:sz w:val="16"/>
                <w:szCs w:val="24"/>
              </w:rPr>
              <w:t>.), palo de rosa (</w:t>
            </w:r>
            <w:proofErr w:type="spellStart"/>
            <w:r w:rsidRPr="00806F0D">
              <w:rPr>
                <w:color w:val="000000"/>
                <w:sz w:val="16"/>
                <w:szCs w:val="24"/>
              </w:rPr>
              <w:t>Liriodendron</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 o nogal (</w:t>
            </w:r>
            <w:proofErr w:type="spellStart"/>
            <w:r w:rsidRPr="00806F0D">
              <w:rPr>
                <w:color w:val="000000"/>
                <w:sz w:val="16"/>
                <w:szCs w:val="24"/>
              </w:rPr>
              <w:t>Juglans</w:t>
            </w:r>
            <w:proofErr w:type="spellEnd"/>
            <w:r w:rsidRPr="00806F0D">
              <w:rPr>
                <w:color w:val="000000"/>
                <w:sz w:val="16"/>
                <w:szCs w:val="24"/>
              </w:rPr>
              <w:t xml:space="preserve"> </w:t>
            </w:r>
            <w:proofErr w:type="spellStart"/>
            <w:r w:rsidRPr="00806F0D">
              <w:rPr>
                <w:color w:val="000000"/>
                <w:sz w:val="16"/>
                <w:szCs w:val="24"/>
              </w:rPr>
              <w:t>spp</w:t>
            </w:r>
            <w:proofErr w:type="spellEnd"/>
            <w:r w:rsidRPr="00806F0D">
              <w:rPr>
                <w:color w:val="000000"/>
                <w:sz w:val="16"/>
                <w:szCs w:val="24"/>
              </w:rPr>
              <w:t>.).</w:t>
            </w:r>
            <w:r w:rsidRPr="00806F0D">
              <w:rPr>
                <w:sz w:val="16"/>
                <w:szCs w:val="24"/>
              </w:rPr>
              <w:t xml:space="preserve"> </w:t>
            </w:r>
          </w:p>
        </w:tc>
        <w:tc>
          <w:tcPr>
            <w:tcW w:w="2580" w:type="dxa"/>
            <w:tcBorders>
              <w:top w:val="single" w:sz="6" w:space="0" w:color="auto"/>
              <w:left w:val="single" w:sz="6" w:space="0" w:color="auto"/>
              <w:bottom w:val="single" w:sz="6" w:space="0" w:color="auto"/>
              <w:right w:val="single" w:sz="6" w:space="0" w:color="auto"/>
            </w:tcBorders>
          </w:tcPr>
          <w:p w14:paraId="5E375AC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782F950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7DFF032"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550E7B6A" w14:textId="77777777" w:rsidR="00891744" w:rsidRPr="00806F0D" w:rsidRDefault="00891744" w:rsidP="00692349">
            <w:pPr>
              <w:pStyle w:val="texto0"/>
              <w:spacing w:before="40" w:after="40" w:line="204"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27A175C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77A6066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475098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4412.34.91</w:t>
            </w:r>
          </w:p>
        </w:tc>
        <w:tc>
          <w:tcPr>
            <w:tcW w:w="3419" w:type="dxa"/>
            <w:tcBorders>
              <w:top w:val="single" w:sz="6" w:space="0" w:color="auto"/>
              <w:left w:val="single" w:sz="6" w:space="0" w:color="auto"/>
              <w:bottom w:val="single" w:sz="6" w:space="0" w:color="auto"/>
              <w:right w:val="single" w:sz="6" w:space="0" w:color="auto"/>
            </w:tcBorders>
          </w:tcPr>
          <w:p w14:paraId="28FC6886"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Las demás, que tengan, por lo menos, una hoja externa de madera distinta de la de coníferas, no especificadas en la subpartida 4412.33.</w:t>
            </w:r>
          </w:p>
        </w:tc>
        <w:tc>
          <w:tcPr>
            <w:tcW w:w="2580" w:type="dxa"/>
            <w:tcBorders>
              <w:top w:val="single" w:sz="6" w:space="0" w:color="auto"/>
              <w:left w:val="single" w:sz="6" w:space="0" w:color="auto"/>
              <w:bottom w:val="single" w:sz="6" w:space="0" w:color="auto"/>
              <w:right w:val="single" w:sz="6" w:space="0" w:color="auto"/>
            </w:tcBorders>
          </w:tcPr>
          <w:p w14:paraId="7642B1A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3A2A574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750297B"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195436F7" w14:textId="77777777" w:rsidR="00891744" w:rsidRPr="00806F0D" w:rsidRDefault="00891744" w:rsidP="00692349">
            <w:pPr>
              <w:pStyle w:val="texto0"/>
              <w:spacing w:before="40" w:after="40" w:line="204"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4ECD6F0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0CDCEDC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56448C5"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4412.39.91</w:t>
            </w:r>
          </w:p>
        </w:tc>
        <w:tc>
          <w:tcPr>
            <w:tcW w:w="3419" w:type="dxa"/>
            <w:tcBorders>
              <w:top w:val="single" w:sz="6" w:space="0" w:color="auto"/>
              <w:left w:val="single" w:sz="6" w:space="0" w:color="auto"/>
              <w:bottom w:val="single" w:sz="6" w:space="0" w:color="auto"/>
              <w:right w:val="single" w:sz="6" w:space="0" w:color="auto"/>
            </w:tcBorders>
          </w:tcPr>
          <w:p w14:paraId="73486396" w14:textId="77777777" w:rsidR="00891744" w:rsidRPr="00806F0D" w:rsidRDefault="00891744" w:rsidP="00692349">
            <w:pPr>
              <w:pStyle w:val="texto0"/>
              <w:spacing w:before="40" w:after="40" w:line="190" w:lineRule="exact"/>
              <w:ind w:firstLine="0"/>
              <w:rPr>
                <w:sz w:val="16"/>
                <w:szCs w:val="24"/>
              </w:rPr>
            </w:pPr>
            <w:r w:rsidRPr="00806F0D">
              <w:rPr>
                <w:sz w:val="16"/>
                <w:szCs w:val="24"/>
              </w:rPr>
              <w:t>Las demás, con las dos hojas externas de madera de coníferas.</w:t>
            </w:r>
          </w:p>
        </w:tc>
        <w:tc>
          <w:tcPr>
            <w:tcW w:w="2580" w:type="dxa"/>
            <w:tcBorders>
              <w:top w:val="single" w:sz="6" w:space="0" w:color="auto"/>
              <w:left w:val="single" w:sz="6" w:space="0" w:color="auto"/>
              <w:bottom w:val="single" w:sz="6" w:space="0" w:color="auto"/>
              <w:right w:val="single" w:sz="6" w:space="0" w:color="auto"/>
            </w:tcBorders>
          </w:tcPr>
          <w:p w14:paraId="3B217045"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4435F79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29B5FB6"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6DB39039"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1CB0C302"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09CA5B9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5677FB1"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4412.41.01</w:t>
            </w:r>
          </w:p>
        </w:tc>
        <w:tc>
          <w:tcPr>
            <w:tcW w:w="3419" w:type="dxa"/>
            <w:tcBorders>
              <w:top w:val="single" w:sz="6" w:space="0" w:color="auto"/>
              <w:left w:val="single" w:sz="6" w:space="0" w:color="auto"/>
              <w:bottom w:val="single" w:sz="6" w:space="0" w:color="auto"/>
              <w:right w:val="single" w:sz="6" w:space="0" w:color="auto"/>
            </w:tcBorders>
          </w:tcPr>
          <w:p w14:paraId="4E9A9978" w14:textId="77777777" w:rsidR="00891744" w:rsidRPr="00806F0D" w:rsidRDefault="00891744" w:rsidP="00692349">
            <w:pPr>
              <w:pStyle w:val="texto0"/>
              <w:spacing w:before="40" w:after="40" w:line="190" w:lineRule="exact"/>
              <w:ind w:firstLine="0"/>
              <w:rPr>
                <w:sz w:val="16"/>
                <w:szCs w:val="24"/>
              </w:rPr>
            </w:pPr>
            <w:r w:rsidRPr="00806F0D">
              <w:rPr>
                <w:sz w:val="16"/>
                <w:szCs w:val="24"/>
              </w:rPr>
              <w:t>Que tenga, por lo menos, una hoja externa de maderas tropicales.</w:t>
            </w:r>
          </w:p>
        </w:tc>
        <w:tc>
          <w:tcPr>
            <w:tcW w:w="2580" w:type="dxa"/>
            <w:tcBorders>
              <w:top w:val="single" w:sz="6" w:space="0" w:color="auto"/>
              <w:left w:val="single" w:sz="6" w:space="0" w:color="auto"/>
              <w:bottom w:val="single" w:sz="6" w:space="0" w:color="auto"/>
              <w:right w:val="single" w:sz="6" w:space="0" w:color="auto"/>
            </w:tcBorders>
          </w:tcPr>
          <w:p w14:paraId="1BFE6737"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7B52C4C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32747BB"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04F78F0E"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2837AF74"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5C30B03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1545672"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 xml:space="preserve">4412.42.91  </w:t>
            </w:r>
          </w:p>
        </w:tc>
        <w:tc>
          <w:tcPr>
            <w:tcW w:w="3419" w:type="dxa"/>
            <w:tcBorders>
              <w:top w:val="single" w:sz="6" w:space="0" w:color="auto"/>
              <w:left w:val="single" w:sz="6" w:space="0" w:color="auto"/>
              <w:bottom w:val="single" w:sz="6" w:space="0" w:color="auto"/>
              <w:right w:val="single" w:sz="6" w:space="0" w:color="auto"/>
            </w:tcBorders>
          </w:tcPr>
          <w:p w14:paraId="0B851DF9" w14:textId="77777777" w:rsidR="00891744" w:rsidRPr="00806F0D" w:rsidRDefault="00891744" w:rsidP="00692349">
            <w:pPr>
              <w:pStyle w:val="texto0"/>
              <w:spacing w:before="40" w:after="40" w:line="190" w:lineRule="exact"/>
              <w:ind w:firstLine="0"/>
              <w:rPr>
                <w:sz w:val="16"/>
                <w:szCs w:val="24"/>
              </w:rPr>
            </w:pPr>
            <w:r w:rsidRPr="00806F0D">
              <w:rPr>
                <w:sz w:val="16"/>
                <w:szCs w:val="24"/>
              </w:rPr>
              <w:t>Las demás, que tengan, por lo menos, una hoja externa de madera distinta de la de coníferas.</w:t>
            </w:r>
          </w:p>
        </w:tc>
        <w:tc>
          <w:tcPr>
            <w:tcW w:w="2580" w:type="dxa"/>
            <w:tcBorders>
              <w:top w:val="single" w:sz="6" w:space="0" w:color="auto"/>
              <w:left w:val="single" w:sz="6" w:space="0" w:color="auto"/>
              <w:bottom w:val="single" w:sz="6" w:space="0" w:color="auto"/>
              <w:right w:val="single" w:sz="6" w:space="0" w:color="auto"/>
            </w:tcBorders>
          </w:tcPr>
          <w:p w14:paraId="0CDB82AC"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3AD5241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2E4FC81"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35B7C87D"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66934544"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 xml:space="preserve">De maderas finas, excepto cuando contengan hojas de pino.  </w:t>
            </w:r>
          </w:p>
        </w:tc>
      </w:tr>
      <w:tr w:rsidR="00891744" w:rsidRPr="00806F0D" w14:paraId="18E4A03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DD6266D"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 xml:space="preserve">4412.49.91  </w:t>
            </w:r>
          </w:p>
        </w:tc>
        <w:tc>
          <w:tcPr>
            <w:tcW w:w="3419" w:type="dxa"/>
            <w:tcBorders>
              <w:top w:val="single" w:sz="6" w:space="0" w:color="auto"/>
              <w:left w:val="single" w:sz="6" w:space="0" w:color="auto"/>
              <w:bottom w:val="single" w:sz="6" w:space="0" w:color="auto"/>
              <w:right w:val="single" w:sz="6" w:space="0" w:color="auto"/>
            </w:tcBorders>
          </w:tcPr>
          <w:p w14:paraId="3B8CF38C" w14:textId="77777777" w:rsidR="00891744" w:rsidRPr="00806F0D" w:rsidRDefault="00891744" w:rsidP="00692349">
            <w:pPr>
              <w:pStyle w:val="texto0"/>
              <w:spacing w:before="40" w:after="40" w:line="190" w:lineRule="exact"/>
              <w:ind w:firstLine="0"/>
              <w:rPr>
                <w:sz w:val="16"/>
                <w:szCs w:val="24"/>
              </w:rPr>
            </w:pPr>
            <w:r w:rsidRPr="00806F0D">
              <w:rPr>
                <w:sz w:val="16"/>
                <w:szCs w:val="24"/>
              </w:rPr>
              <w:t>Las demás, con las dos hojas externas de madera de coníferas.</w:t>
            </w:r>
          </w:p>
        </w:tc>
        <w:tc>
          <w:tcPr>
            <w:tcW w:w="2580" w:type="dxa"/>
            <w:tcBorders>
              <w:top w:val="single" w:sz="6" w:space="0" w:color="auto"/>
              <w:left w:val="single" w:sz="6" w:space="0" w:color="auto"/>
              <w:bottom w:val="single" w:sz="6" w:space="0" w:color="auto"/>
              <w:right w:val="single" w:sz="6" w:space="0" w:color="auto"/>
            </w:tcBorders>
          </w:tcPr>
          <w:p w14:paraId="2968146F"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 xml:space="preserve">Molduras para muebles, marcos, decorados interiores, </w:t>
            </w:r>
            <w:r w:rsidRPr="00806F0D">
              <w:rPr>
                <w:color w:val="000000"/>
                <w:sz w:val="16"/>
                <w:szCs w:val="24"/>
              </w:rPr>
              <w:lastRenderedPageBreak/>
              <w:t>conducciones eléctricas y análogos.</w:t>
            </w:r>
          </w:p>
        </w:tc>
      </w:tr>
      <w:tr w:rsidR="00891744" w:rsidRPr="00806F0D" w14:paraId="7EFFB3F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5E45406"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73783A6D"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6666560A"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 xml:space="preserve">De maderas finas, excepto cuando contengan hojas de pino.  </w:t>
            </w:r>
          </w:p>
        </w:tc>
      </w:tr>
      <w:tr w:rsidR="00891744" w:rsidRPr="00806F0D" w14:paraId="5BDD2B7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2A71D7C"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4412.51.01</w:t>
            </w:r>
          </w:p>
        </w:tc>
        <w:tc>
          <w:tcPr>
            <w:tcW w:w="3419" w:type="dxa"/>
            <w:tcBorders>
              <w:top w:val="single" w:sz="6" w:space="0" w:color="auto"/>
              <w:left w:val="single" w:sz="6" w:space="0" w:color="auto"/>
              <w:bottom w:val="single" w:sz="6" w:space="0" w:color="auto"/>
              <w:right w:val="single" w:sz="6" w:space="0" w:color="auto"/>
            </w:tcBorders>
          </w:tcPr>
          <w:p w14:paraId="5022FE7B" w14:textId="77777777" w:rsidR="00891744" w:rsidRPr="00806F0D" w:rsidRDefault="00891744" w:rsidP="00692349">
            <w:pPr>
              <w:pStyle w:val="texto0"/>
              <w:spacing w:before="40" w:after="40" w:line="190" w:lineRule="exact"/>
              <w:ind w:firstLine="0"/>
              <w:rPr>
                <w:sz w:val="16"/>
                <w:szCs w:val="24"/>
              </w:rPr>
            </w:pPr>
            <w:r w:rsidRPr="00806F0D">
              <w:rPr>
                <w:sz w:val="16"/>
                <w:szCs w:val="24"/>
              </w:rPr>
              <w:t>Que tengan, por lo menos, una hoja externa de maderas tropicales.</w:t>
            </w:r>
          </w:p>
        </w:tc>
        <w:tc>
          <w:tcPr>
            <w:tcW w:w="2580" w:type="dxa"/>
            <w:tcBorders>
              <w:top w:val="single" w:sz="6" w:space="0" w:color="auto"/>
              <w:left w:val="single" w:sz="6" w:space="0" w:color="auto"/>
              <w:bottom w:val="single" w:sz="6" w:space="0" w:color="auto"/>
              <w:right w:val="single" w:sz="6" w:space="0" w:color="auto"/>
            </w:tcBorders>
          </w:tcPr>
          <w:p w14:paraId="698985C1"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64B6BB0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ED9FCE0" w14:textId="77777777" w:rsidR="00891744" w:rsidRPr="00806F0D" w:rsidRDefault="00891744" w:rsidP="00692349">
            <w:pPr>
              <w:pStyle w:val="texto0"/>
              <w:spacing w:before="40" w:after="40" w:line="19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1BC70C7F" w14:textId="77777777" w:rsidR="00891744" w:rsidRPr="00806F0D" w:rsidRDefault="00891744" w:rsidP="00692349">
            <w:pPr>
              <w:pStyle w:val="texto0"/>
              <w:spacing w:before="40" w:after="40" w:line="19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3E3725ED"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De maderas finas, excepto cuando contengan hojas de pino.</w:t>
            </w:r>
          </w:p>
        </w:tc>
      </w:tr>
      <w:tr w:rsidR="00891744" w:rsidRPr="00806F0D" w:rsidDel="00FD44C2" w14:paraId="59B6087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1310142" w14:textId="77777777" w:rsidR="00891744" w:rsidRPr="00806F0D" w:rsidDel="00FD44C2" w:rsidRDefault="00891744" w:rsidP="00692349">
            <w:pPr>
              <w:pStyle w:val="texto0"/>
              <w:spacing w:before="40" w:after="40" w:line="204" w:lineRule="exact"/>
              <w:ind w:firstLine="0"/>
              <w:rPr>
                <w:color w:val="000000"/>
                <w:sz w:val="16"/>
                <w:szCs w:val="24"/>
              </w:rPr>
            </w:pPr>
            <w:r w:rsidRPr="00806F0D">
              <w:rPr>
                <w:color w:val="000000"/>
                <w:sz w:val="16"/>
                <w:szCs w:val="24"/>
              </w:rPr>
              <w:t>4412.52.91</w:t>
            </w:r>
          </w:p>
        </w:tc>
        <w:tc>
          <w:tcPr>
            <w:tcW w:w="3419" w:type="dxa"/>
            <w:tcBorders>
              <w:top w:val="single" w:sz="6" w:space="0" w:color="auto"/>
              <w:left w:val="single" w:sz="6" w:space="0" w:color="auto"/>
              <w:bottom w:val="single" w:sz="6" w:space="0" w:color="auto"/>
              <w:right w:val="single" w:sz="6" w:space="0" w:color="auto"/>
            </w:tcBorders>
          </w:tcPr>
          <w:p w14:paraId="600A3065" w14:textId="77777777" w:rsidR="00891744" w:rsidRPr="00806F0D" w:rsidDel="00FD44C2" w:rsidRDefault="00891744" w:rsidP="00692349">
            <w:pPr>
              <w:pStyle w:val="texto0"/>
              <w:spacing w:before="40" w:after="40" w:line="204" w:lineRule="exact"/>
              <w:ind w:firstLine="0"/>
              <w:rPr>
                <w:color w:val="000000"/>
                <w:sz w:val="16"/>
                <w:szCs w:val="24"/>
              </w:rPr>
            </w:pPr>
            <w:r w:rsidRPr="00806F0D">
              <w:rPr>
                <w:color w:val="000000"/>
                <w:sz w:val="16"/>
                <w:szCs w:val="24"/>
              </w:rPr>
              <w:t>Los demás, que tengan, por lo menos, una hoja externa de madera distinta de la de coníferas.</w:t>
            </w:r>
          </w:p>
        </w:tc>
        <w:tc>
          <w:tcPr>
            <w:tcW w:w="2580" w:type="dxa"/>
            <w:tcBorders>
              <w:top w:val="single" w:sz="6" w:space="0" w:color="auto"/>
              <w:left w:val="single" w:sz="6" w:space="0" w:color="auto"/>
              <w:bottom w:val="single" w:sz="6" w:space="0" w:color="auto"/>
              <w:right w:val="single" w:sz="6" w:space="0" w:color="auto"/>
            </w:tcBorders>
          </w:tcPr>
          <w:p w14:paraId="01EF705B" w14:textId="77777777" w:rsidR="00891744" w:rsidRPr="00806F0D" w:rsidDel="00FD44C2"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rsidDel="00FD44C2" w14:paraId="72F79F9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7704415" w14:textId="77777777" w:rsidR="00891744" w:rsidRPr="00806F0D" w:rsidDel="00FD44C2"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68F0AB99" w14:textId="77777777" w:rsidR="00891744" w:rsidRPr="00806F0D" w:rsidDel="00FD44C2" w:rsidRDefault="00891744" w:rsidP="00692349">
            <w:pPr>
              <w:pStyle w:val="texto0"/>
              <w:spacing w:before="40" w:after="40" w:line="204" w:lineRule="exact"/>
              <w:ind w:firstLine="0"/>
              <w:rPr>
                <w:color w:val="000000"/>
                <w:sz w:val="16"/>
                <w:szCs w:val="24"/>
              </w:rPr>
            </w:pPr>
          </w:p>
        </w:tc>
        <w:tc>
          <w:tcPr>
            <w:tcW w:w="2580" w:type="dxa"/>
            <w:tcBorders>
              <w:top w:val="single" w:sz="6" w:space="0" w:color="auto"/>
              <w:left w:val="single" w:sz="6" w:space="0" w:color="auto"/>
              <w:bottom w:val="single" w:sz="6" w:space="0" w:color="auto"/>
              <w:right w:val="single" w:sz="6" w:space="0" w:color="auto"/>
            </w:tcBorders>
          </w:tcPr>
          <w:p w14:paraId="73F401D8" w14:textId="77777777" w:rsidR="00891744" w:rsidRPr="00806F0D" w:rsidDel="00FD44C2" w:rsidRDefault="00891744" w:rsidP="00692349">
            <w:pPr>
              <w:pStyle w:val="texto0"/>
              <w:spacing w:before="40" w:after="40" w:line="204" w:lineRule="exact"/>
              <w:ind w:firstLine="0"/>
              <w:rPr>
                <w:color w:val="000000"/>
                <w:sz w:val="16"/>
                <w:szCs w:val="24"/>
              </w:rPr>
            </w:pPr>
            <w:r w:rsidRPr="00806F0D">
              <w:rPr>
                <w:color w:val="000000"/>
                <w:sz w:val="16"/>
                <w:szCs w:val="24"/>
              </w:rPr>
              <w:t>De maderas finas, excepto cuando contengan hojas de pino.</w:t>
            </w:r>
          </w:p>
        </w:tc>
      </w:tr>
      <w:tr w:rsidR="00891744" w:rsidRPr="00806F0D" w:rsidDel="00FD44C2" w14:paraId="4D41A8A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0B197A8" w14:textId="77777777" w:rsidR="00891744" w:rsidRPr="00806F0D" w:rsidDel="00FD44C2" w:rsidRDefault="00891744" w:rsidP="00692349">
            <w:pPr>
              <w:pStyle w:val="texto0"/>
              <w:spacing w:before="40" w:after="40" w:line="204" w:lineRule="exact"/>
              <w:ind w:firstLine="0"/>
              <w:rPr>
                <w:color w:val="000000"/>
                <w:sz w:val="16"/>
                <w:szCs w:val="24"/>
              </w:rPr>
            </w:pPr>
            <w:r w:rsidRPr="00806F0D">
              <w:rPr>
                <w:color w:val="000000"/>
                <w:sz w:val="16"/>
                <w:szCs w:val="24"/>
              </w:rPr>
              <w:t>4412.59.91</w:t>
            </w:r>
          </w:p>
        </w:tc>
        <w:tc>
          <w:tcPr>
            <w:tcW w:w="3419" w:type="dxa"/>
            <w:tcBorders>
              <w:top w:val="single" w:sz="6" w:space="0" w:color="auto"/>
              <w:left w:val="single" w:sz="6" w:space="0" w:color="auto"/>
              <w:bottom w:val="single" w:sz="6" w:space="0" w:color="auto"/>
              <w:right w:val="single" w:sz="6" w:space="0" w:color="auto"/>
            </w:tcBorders>
          </w:tcPr>
          <w:p w14:paraId="5813C5FF" w14:textId="77777777" w:rsidR="00891744" w:rsidRPr="00806F0D" w:rsidDel="00FD44C2" w:rsidRDefault="00891744" w:rsidP="00692349">
            <w:pPr>
              <w:pStyle w:val="texto0"/>
              <w:spacing w:before="40" w:after="40" w:line="204" w:lineRule="exact"/>
              <w:ind w:firstLine="0"/>
              <w:rPr>
                <w:color w:val="000000"/>
                <w:sz w:val="16"/>
                <w:szCs w:val="24"/>
              </w:rPr>
            </w:pPr>
            <w:r w:rsidRPr="00806F0D">
              <w:rPr>
                <w:color w:val="000000"/>
                <w:sz w:val="16"/>
                <w:szCs w:val="24"/>
              </w:rPr>
              <w:t>Los demás, con las dos hojas externas de madera de coníferas.</w:t>
            </w:r>
          </w:p>
        </w:tc>
        <w:tc>
          <w:tcPr>
            <w:tcW w:w="2580" w:type="dxa"/>
            <w:tcBorders>
              <w:top w:val="single" w:sz="6" w:space="0" w:color="auto"/>
              <w:left w:val="single" w:sz="6" w:space="0" w:color="auto"/>
              <w:bottom w:val="single" w:sz="6" w:space="0" w:color="auto"/>
              <w:right w:val="single" w:sz="6" w:space="0" w:color="auto"/>
            </w:tcBorders>
          </w:tcPr>
          <w:p w14:paraId="099FA9CC" w14:textId="77777777" w:rsidR="00891744" w:rsidRPr="00806F0D" w:rsidDel="00FD44C2"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1FFFED8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AEF518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4412.91.01</w:t>
            </w:r>
          </w:p>
        </w:tc>
        <w:tc>
          <w:tcPr>
            <w:tcW w:w="3419" w:type="dxa"/>
            <w:tcBorders>
              <w:top w:val="single" w:sz="6" w:space="0" w:color="auto"/>
              <w:left w:val="single" w:sz="6" w:space="0" w:color="auto"/>
              <w:bottom w:val="single" w:sz="6" w:space="0" w:color="auto"/>
              <w:right w:val="single" w:sz="6" w:space="0" w:color="auto"/>
            </w:tcBorders>
          </w:tcPr>
          <w:p w14:paraId="7A17797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Que tengan, por lo menos, una hoja externa de maderas tropicales.</w:t>
            </w:r>
          </w:p>
        </w:tc>
        <w:tc>
          <w:tcPr>
            <w:tcW w:w="2580" w:type="dxa"/>
            <w:tcBorders>
              <w:top w:val="single" w:sz="6" w:space="0" w:color="auto"/>
              <w:left w:val="single" w:sz="6" w:space="0" w:color="auto"/>
              <w:bottom w:val="single" w:sz="6" w:space="0" w:color="auto"/>
              <w:right w:val="single" w:sz="6" w:space="0" w:color="auto"/>
            </w:tcBorders>
          </w:tcPr>
          <w:p w14:paraId="719C9B5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3D4FB07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8478824"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2B3EA6D8" w14:textId="77777777" w:rsidR="00891744" w:rsidRPr="00806F0D" w:rsidRDefault="00891744" w:rsidP="00692349">
            <w:pPr>
              <w:pStyle w:val="texto0"/>
              <w:spacing w:before="40" w:after="40" w:line="204" w:lineRule="exact"/>
              <w:ind w:firstLine="0"/>
              <w:rPr>
                <w:color w:val="000000"/>
                <w:sz w:val="16"/>
                <w:szCs w:val="24"/>
              </w:rPr>
            </w:pPr>
          </w:p>
        </w:tc>
        <w:tc>
          <w:tcPr>
            <w:tcW w:w="2580" w:type="dxa"/>
            <w:tcBorders>
              <w:top w:val="single" w:sz="6" w:space="0" w:color="auto"/>
              <w:left w:val="single" w:sz="6" w:space="0" w:color="auto"/>
              <w:bottom w:val="single" w:sz="6" w:space="0" w:color="auto"/>
              <w:right w:val="single" w:sz="6" w:space="0" w:color="auto"/>
            </w:tcBorders>
          </w:tcPr>
          <w:p w14:paraId="1D93772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4D92851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532C5F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4412.92.91</w:t>
            </w:r>
          </w:p>
        </w:tc>
        <w:tc>
          <w:tcPr>
            <w:tcW w:w="3419" w:type="dxa"/>
            <w:tcBorders>
              <w:top w:val="single" w:sz="6" w:space="0" w:color="auto"/>
              <w:left w:val="single" w:sz="6" w:space="0" w:color="auto"/>
              <w:bottom w:val="single" w:sz="6" w:space="0" w:color="auto"/>
              <w:right w:val="single" w:sz="6" w:space="0" w:color="auto"/>
            </w:tcBorders>
          </w:tcPr>
          <w:p w14:paraId="77E24A2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Las demás, que tengan, por lo menos, una hoja externa de madera distinta de la de coníferas.</w:t>
            </w:r>
          </w:p>
        </w:tc>
        <w:tc>
          <w:tcPr>
            <w:tcW w:w="2580" w:type="dxa"/>
            <w:tcBorders>
              <w:top w:val="single" w:sz="6" w:space="0" w:color="auto"/>
              <w:left w:val="single" w:sz="6" w:space="0" w:color="auto"/>
              <w:bottom w:val="single" w:sz="6" w:space="0" w:color="auto"/>
              <w:right w:val="single" w:sz="6" w:space="0" w:color="auto"/>
            </w:tcBorders>
          </w:tcPr>
          <w:p w14:paraId="3F44CDA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09BC509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90996A2"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4FE48A4F" w14:textId="77777777" w:rsidR="00891744" w:rsidRPr="00806F0D" w:rsidRDefault="00891744" w:rsidP="00692349">
            <w:pPr>
              <w:pStyle w:val="texto0"/>
              <w:spacing w:before="40" w:after="40" w:line="204" w:lineRule="exact"/>
              <w:ind w:firstLine="0"/>
              <w:rPr>
                <w:color w:val="000000"/>
                <w:sz w:val="16"/>
                <w:szCs w:val="24"/>
              </w:rPr>
            </w:pPr>
          </w:p>
        </w:tc>
        <w:tc>
          <w:tcPr>
            <w:tcW w:w="2580" w:type="dxa"/>
            <w:tcBorders>
              <w:top w:val="single" w:sz="6" w:space="0" w:color="auto"/>
              <w:left w:val="single" w:sz="6" w:space="0" w:color="auto"/>
              <w:bottom w:val="single" w:sz="6" w:space="0" w:color="auto"/>
              <w:right w:val="single" w:sz="6" w:space="0" w:color="auto"/>
            </w:tcBorders>
          </w:tcPr>
          <w:p w14:paraId="0D9AE12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71FF2D8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86C65E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4412.99.91</w:t>
            </w:r>
          </w:p>
        </w:tc>
        <w:tc>
          <w:tcPr>
            <w:tcW w:w="3419" w:type="dxa"/>
            <w:tcBorders>
              <w:top w:val="single" w:sz="6" w:space="0" w:color="auto"/>
              <w:left w:val="single" w:sz="6" w:space="0" w:color="auto"/>
              <w:bottom w:val="single" w:sz="6" w:space="0" w:color="auto"/>
              <w:right w:val="single" w:sz="6" w:space="0" w:color="auto"/>
            </w:tcBorders>
          </w:tcPr>
          <w:p w14:paraId="118E3FD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Las demás, con las dos hojas externas de madera de coníferas.</w:t>
            </w:r>
          </w:p>
        </w:tc>
        <w:tc>
          <w:tcPr>
            <w:tcW w:w="2580" w:type="dxa"/>
            <w:tcBorders>
              <w:top w:val="single" w:sz="6" w:space="0" w:color="auto"/>
              <w:left w:val="single" w:sz="6" w:space="0" w:color="auto"/>
              <w:bottom w:val="single" w:sz="6" w:space="0" w:color="auto"/>
              <w:right w:val="single" w:sz="6" w:space="0" w:color="auto"/>
            </w:tcBorders>
          </w:tcPr>
          <w:p w14:paraId="1933C45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3D93D2C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58215D7"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4A8CC0BB" w14:textId="77777777" w:rsidR="00891744" w:rsidRPr="00806F0D" w:rsidRDefault="00891744" w:rsidP="00692349">
            <w:pPr>
              <w:pStyle w:val="texto0"/>
              <w:spacing w:before="40" w:after="40" w:line="204" w:lineRule="exact"/>
              <w:ind w:firstLine="0"/>
              <w:rPr>
                <w:color w:val="000000"/>
                <w:sz w:val="16"/>
                <w:szCs w:val="24"/>
              </w:rPr>
            </w:pPr>
          </w:p>
        </w:tc>
        <w:tc>
          <w:tcPr>
            <w:tcW w:w="2580" w:type="dxa"/>
            <w:tcBorders>
              <w:top w:val="single" w:sz="6" w:space="0" w:color="auto"/>
              <w:left w:val="single" w:sz="6" w:space="0" w:color="auto"/>
              <w:bottom w:val="single" w:sz="6" w:space="0" w:color="auto"/>
              <w:right w:val="single" w:sz="6" w:space="0" w:color="auto"/>
            </w:tcBorders>
          </w:tcPr>
          <w:p w14:paraId="14CAA7C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maderas finas, excepto cuando contengan hojas de pino.</w:t>
            </w:r>
          </w:p>
        </w:tc>
      </w:tr>
      <w:tr w:rsidR="00891744" w:rsidRPr="00806F0D" w14:paraId="0B9C1E2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B096FA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4413.00.01</w:t>
            </w:r>
          </w:p>
        </w:tc>
        <w:tc>
          <w:tcPr>
            <w:tcW w:w="3419" w:type="dxa"/>
            <w:tcBorders>
              <w:top w:val="single" w:sz="6" w:space="0" w:color="auto"/>
              <w:left w:val="single" w:sz="6" w:space="0" w:color="auto"/>
              <w:bottom w:val="single" w:sz="6" w:space="0" w:color="auto"/>
              <w:right w:val="single" w:sz="6" w:space="0" w:color="auto"/>
            </w:tcBorders>
          </w:tcPr>
          <w:p w14:paraId="640C902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corte rectangular o cilíndrico, cuya sección transversal sea inferior o igual a 5 cm y longitud superior a 25 cm sin exceder de 170 cm, de haya blanca.</w:t>
            </w:r>
          </w:p>
        </w:tc>
        <w:tc>
          <w:tcPr>
            <w:tcW w:w="2580" w:type="dxa"/>
            <w:tcBorders>
              <w:top w:val="single" w:sz="6" w:space="0" w:color="auto"/>
              <w:left w:val="single" w:sz="6" w:space="0" w:color="auto"/>
              <w:bottom w:val="single" w:sz="6" w:space="0" w:color="auto"/>
              <w:right w:val="single" w:sz="6" w:space="0" w:color="auto"/>
            </w:tcBorders>
          </w:tcPr>
          <w:p w14:paraId="51036DE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3132A22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F3E3CF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4413.00.02</w:t>
            </w:r>
          </w:p>
        </w:tc>
        <w:tc>
          <w:tcPr>
            <w:tcW w:w="3419" w:type="dxa"/>
            <w:tcBorders>
              <w:top w:val="single" w:sz="6" w:space="0" w:color="auto"/>
              <w:left w:val="single" w:sz="6" w:space="0" w:color="auto"/>
              <w:bottom w:val="single" w:sz="6" w:space="0" w:color="auto"/>
              <w:right w:val="single" w:sz="6" w:space="0" w:color="auto"/>
            </w:tcBorders>
          </w:tcPr>
          <w:p w14:paraId="11B6F9A0"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 xml:space="preserve">De "maple" (Acer </w:t>
            </w:r>
            <w:proofErr w:type="spellStart"/>
            <w:r w:rsidRPr="00806F0D">
              <w:rPr>
                <w:color w:val="000000"/>
                <w:sz w:val="16"/>
                <w:szCs w:val="24"/>
              </w:rPr>
              <w:t>spp</w:t>
            </w:r>
            <w:proofErr w:type="spellEnd"/>
            <w:r w:rsidRPr="00806F0D">
              <w:rPr>
                <w:color w:val="000000"/>
                <w:sz w:val="16"/>
                <w:szCs w:val="24"/>
              </w:rPr>
              <w:t>.).</w:t>
            </w:r>
          </w:p>
        </w:tc>
        <w:tc>
          <w:tcPr>
            <w:tcW w:w="2580" w:type="dxa"/>
            <w:tcBorders>
              <w:top w:val="single" w:sz="6" w:space="0" w:color="auto"/>
              <w:left w:val="single" w:sz="6" w:space="0" w:color="auto"/>
              <w:bottom w:val="single" w:sz="6" w:space="0" w:color="auto"/>
              <w:right w:val="single" w:sz="6" w:space="0" w:color="auto"/>
            </w:tcBorders>
          </w:tcPr>
          <w:p w14:paraId="339333A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43BBAC5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E82B8DB"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4413.00.99</w:t>
            </w:r>
          </w:p>
        </w:tc>
        <w:tc>
          <w:tcPr>
            <w:tcW w:w="3419" w:type="dxa"/>
            <w:tcBorders>
              <w:top w:val="single" w:sz="6" w:space="0" w:color="auto"/>
              <w:left w:val="single" w:sz="6" w:space="0" w:color="auto"/>
              <w:bottom w:val="single" w:sz="6" w:space="0" w:color="auto"/>
              <w:right w:val="single" w:sz="6" w:space="0" w:color="auto"/>
            </w:tcBorders>
          </w:tcPr>
          <w:p w14:paraId="77FAA6D6"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5DF548E"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Molduras para muebles, marcos, decorados interiores, conducciones eléctricas y análogos.</w:t>
            </w:r>
          </w:p>
        </w:tc>
      </w:tr>
      <w:tr w:rsidR="00891744" w:rsidRPr="00806F0D" w14:paraId="6A029DA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1CE8C60"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4418.11.01</w:t>
            </w:r>
          </w:p>
        </w:tc>
        <w:tc>
          <w:tcPr>
            <w:tcW w:w="3419" w:type="dxa"/>
            <w:tcBorders>
              <w:top w:val="single" w:sz="6" w:space="0" w:color="auto"/>
              <w:left w:val="single" w:sz="6" w:space="0" w:color="auto"/>
              <w:bottom w:val="single" w:sz="6" w:space="0" w:color="auto"/>
              <w:right w:val="single" w:sz="6" w:space="0" w:color="auto"/>
            </w:tcBorders>
          </w:tcPr>
          <w:p w14:paraId="3BEBF666"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De maderas tropicales.</w:t>
            </w:r>
          </w:p>
        </w:tc>
        <w:tc>
          <w:tcPr>
            <w:tcW w:w="2580" w:type="dxa"/>
            <w:tcBorders>
              <w:top w:val="single" w:sz="6" w:space="0" w:color="auto"/>
              <w:left w:val="single" w:sz="6" w:space="0" w:color="auto"/>
              <w:bottom w:val="single" w:sz="6" w:space="0" w:color="auto"/>
              <w:right w:val="single" w:sz="6" w:space="0" w:color="auto"/>
            </w:tcBorders>
          </w:tcPr>
          <w:p w14:paraId="66587162"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Ventanas y marcos.</w:t>
            </w:r>
          </w:p>
        </w:tc>
      </w:tr>
      <w:tr w:rsidR="00891744" w:rsidRPr="00806F0D" w14:paraId="51E966D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1663250"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4418.19.99</w:t>
            </w:r>
          </w:p>
        </w:tc>
        <w:tc>
          <w:tcPr>
            <w:tcW w:w="3419" w:type="dxa"/>
            <w:tcBorders>
              <w:top w:val="single" w:sz="6" w:space="0" w:color="auto"/>
              <w:left w:val="single" w:sz="6" w:space="0" w:color="auto"/>
              <w:bottom w:val="single" w:sz="6" w:space="0" w:color="auto"/>
              <w:right w:val="single" w:sz="6" w:space="0" w:color="auto"/>
            </w:tcBorders>
          </w:tcPr>
          <w:p w14:paraId="48A4CE1A"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75838745"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Ventanas y marcos.</w:t>
            </w:r>
          </w:p>
        </w:tc>
      </w:tr>
      <w:tr w:rsidR="00891744" w:rsidRPr="00806F0D" w14:paraId="5DDAB48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21B1ADA"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4418.21.01</w:t>
            </w:r>
          </w:p>
        </w:tc>
        <w:tc>
          <w:tcPr>
            <w:tcW w:w="3419" w:type="dxa"/>
            <w:tcBorders>
              <w:top w:val="single" w:sz="6" w:space="0" w:color="auto"/>
              <w:left w:val="single" w:sz="6" w:space="0" w:color="auto"/>
              <w:bottom w:val="single" w:sz="6" w:space="0" w:color="auto"/>
              <w:right w:val="single" w:sz="6" w:space="0" w:color="auto"/>
            </w:tcBorders>
          </w:tcPr>
          <w:p w14:paraId="64E1E161"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De maderas tropicales.</w:t>
            </w:r>
          </w:p>
        </w:tc>
        <w:tc>
          <w:tcPr>
            <w:tcW w:w="2580" w:type="dxa"/>
            <w:tcBorders>
              <w:top w:val="single" w:sz="6" w:space="0" w:color="auto"/>
              <w:left w:val="single" w:sz="6" w:space="0" w:color="auto"/>
              <w:bottom w:val="single" w:sz="6" w:space="0" w:color="auto"/>
              <w:right w:val="single" w:sz="6" w:space="0" w:color="auto"/>
            </w:tcBorders>
          </w:tcPr>
          <w:p w14:paraId="48902B52"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Puertas y marcos.</w:t>
            </w:r>
          </w:p>
        </w:tc>
      </w:tr>
      <w:tr w:rsidR="00891744" w:rsidRPr="00806F0D" w14:paraId="22BDD1C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A4D047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lastRenderedPageBreak/>
              <w:t>4418.29.99</w:t>
            </w:r>
          </w:p>
        </w:tc>
        <w:tc>
          <w:tcPr>
            <w:tcW w:w="3419" w:type="dxa"/>
            <w:tcBorders>
              <w:top w:val="single" w:sz="6" w:space="0" w:color="auto"/>
              <w:left w:val="single" w:sz="6" w:space="0" w:color="auto"/>
              <w:bottom w:val="single" w:sz="6" w:space="0" w:color="auto"/>
              <w:right w:val="single" w:sz="6" w:space="0" w:color="auto"/>
            </w:tcBorders>
          </w:tcPr>
          <w:p w14:paraId="67B176D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1E28EAA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Puertas y marcos.</w:t>
            </w:r>
          </w:p>
        </w:tc>
      </w:tr>
      <w:tr w:rsidR="00891744" w:rsidRPr="00806F0D" w14:paraId="4D9741B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7253DA4"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4819.50.91</w:t>
            </w:r>
          </w:p>
        </w:tc>
        <w:tc>
          <w:tcPr>
            <w:tcW w:w="3419" w:type="dxa"/>
            <w:tcBorders>
              <w:top w:val="single" w:sz="6" w:space="0" w:color="auto"/>
              <w:left w:val="single" w:sz="6" w:space="0" w:color="auto"/>
              <w:bottom w:val="single" w:sz="6" w:space="0" w:color="auto"/>
              <w:right w:val="single" w:sz="6" w:space="0" w:color="auto"/>
            </w:tcBorders>
          </w:tcPr>
          <w:p w14:paraId="1ABABCEF"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Los demás envases, incluidas las fundas para discos.</w:t>
            </w:r>
          </w:p>
        </w:tc>
        <w:tc>
          <w:tcPr>
            <w:tcW w:w="2580" w:type="dxa"/>
            <w:tcBorders>
              <w:top w:val="single" w:sz="6" w:space="0" w:color="auto"/>
              <w:left w:val="single" w:sz="6" w:space="0" w:color="auto"/>
              <w:bottom w:val="single" w:sz="6" w:space="0" w:color="auto"/>
              <w:right w:val="single" w:sz="6" w:space="0" w:color="auto"/>
            </w:tcBorders>
          </w:tcPr>
          <w:p w14:paraId="08EED613"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Envases para lácteos, jugos y otras formas similares.</w:t>
            </w:r>
          </w:p>
        </w:tc>
      </w:tr>
      <w:tr w:rsidR="00891744" w:rsidRPr="00806F0D" w14:paraId="6B83781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EBFCBEA"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5802.10.99</w:t>
            </w:r>
          </w:p>
        </w:tc>
        <w:tc>
          <w:tcPr>
            <w:tcW w:w="3419" w:type="dxa"/>
            <w:tcBorders>
              <w:top w:val="single" w:sz="6" w:space="0" w:color="auto"/>
              <w:left w:val="single" w:sz="6" w:space="0" w:color="auto"/>
              <w:bottom w:val="single" w:sz="6" w:space="0" w:color="auto"/>
              <w:right w:val="single" w:sz="6" w:space="0" w:color="auto"/>
            </w:tcBorders>
          </w:tcPr>
          <w:p w14:paraId="5EFE94B7" w14:textId="77777777" w:rsidR="00891744" w:rsidRPr="00806F0D" w:rsidRDefault="00891744" w:rsidP="00692349">
            <w:pPr>
              <w:pStyle w:val="texto0"/>
              <w:spacing w:before="40" w:after="40" w:line="19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79C1FF9" w14:textId="77777777" w:rsidR="00891744" w:rsidRPr="00806F0D" w:rsidRDefault="00891744" w:rsidP="00692349">
            <w:pPr>
              <w:pStyle w:val="texto0"/>
              <w:spacing w:before="40" w:after="40" w:line="190" w:lineRule="exact"/>
              <w:ind w:firstLine="0"/>
              <w:rPr>
                <w:color w:val="000000"/>
                <w:sz w:val="16"/>
                <w:szCs w:val="24"/>
              </w:rPr>
            </w:pPr>
            <w:r w:rsidRPr="00806F0D">
              <w:rPr>
                <w:color w:val="000000"/>
                <w:sz w:val="16"/>
                <w:szCs w:val="24"/>
              </w:rPr>
              <w:t>Toallas de algodón 100%.</w:t>
            </w:r>
          </w:p>
        </w:tc>
      </w:tr>
      <w:tr w:rsidR="00891744" w:rsidRPr="00806F0D" w14:paraId="4E2016A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DA2BBA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6101.30.01</w:t>
            </w:r>
          </w:p>
        </w:tc>
        <w:tc>
          <w:tcPr>
            <w:tcW w:w="3419" w:type="dxa"/>
            <w:tcBorders>
              <w:top w:val="single" w:sz="6" w:space="0" w:color="auto"/>
              <w:left w:val="single" w:sz="6" w:space="0" w:color="auto"/>
              <w:bottom w:val="single" w:sz="6" w:space="0" w:color="auto"/>
              <w:right w:val="single" w:sz="6" w:space="0" w:color="auto"/>
            </w:tcBorders>
          </w:tcPr>
          <w:p w14:paraId="570609F3"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Con un contenido de lana o pelo fino superior o igual a 23% en peso.</w:t>
            </w:r>
          </w:p>
        </w:tc>
        <w:tc>
          <w:tcPr>
            <w:tcW w:w="2580" w:type="dxa"/>
            <w:tcBorders>
              <w:top w:val="single" w:sz="6" w:space="0" w:color="auto"/>
              <w:left w:val="single" w:sz="6" w:space="0" w:color="auto"/>
              <w:bottom w:val="single" w:sz="6" w:space="0" w:color="auto"/>
              <w:right w:val="single" w:sz="6" w:space="0" w:color="auto"/>
            </w:tcBorders>
          </w:tcPr>
          <w:p w14:paraId="1DB89B0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4DC1646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012374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6101.30.99</w:t>
            </w:r>
          </w:p>
        </w:tc>
        <w:tc>
          <w:tcPr>
            <w:tcW w:w="3419" w:type="dxa"/>
            <w:tcBorders>
              <w:top w:val="single" w:sz="6" w:space="0" w:color="auto"/>
              <w:left w:val="single" w:sz="6" w:space="0" w:color="auto"/>
              <w:bottom w:val="single" w:sz="6" w:space="0" w:color="auto"/>
              <w:right w:val="single" w:sz="6" w:space="0" w:color="auto"/>
            </w:tcBorders>
          </w:tcPr>
          <w:p w14:paraId="15E039A6"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610636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25A0FDF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F36311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6102.30.01</w:t>
            </w:r>
          </w:p>
        </w:tc>
        <w:tc>
          <w:tcPr>
            <w:tcW w:w="3419" w:type="dxa"/>
            <w:tcBorders>
              <w:top w:val="single" w:sz="6" w:space="0" w:color="auto"/>
              <w:left w:val="single" w:sz="6" w:space="0" w:color="auto"/>
              <w:bottom w:val="single" w:sz="6" w:space="0" w:color="auto"/>
              <w:right w:val="single" w:sz="6" w:space="0" w:color="auto"/>
            </w:tcBorders>
          </w:tcPr>
          <w:p w14:paraId="2D061F7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Con un contenido de lana o pelo fino superior o igual a 23% en peso.</w:t>
            </w:r>
          </w:p>
        </w:tc>
        <w:tc>
          <w:tcPr>
            <w:tcW w:w="2580" w:type="dxa"/>
            <w:tcBorders>
              <w:top w:val="single" w:sz="6" w:space="0" w:color="auto"/>
              <w:left w:val="single" w:sz="6" w:space="0" w:color="auto"/>
              <w:bottom w:val="single" w:sz="6" w:space="0" w:color="auto"/>
              <w:right w:val="single" w:sz="6" w:space="0" w:color="auto"/>
            </w:tcBorders>
          </w:tcPr>
          <w:p w14:paraId="5EF2D9F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57AD2B4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C3B1A9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6102.30.99</w:t>
            </w:r>
          </w:p>
        </w:tc>
        <w:tc>
          <w:tcPr>
            <w:tcW w:w="3419" w:type="dxa"/>
            <w:tcBorders>
              <w:top w:val="single" w:sz="6" w:space="0" w:color="auto"/>
              <w:left w:val="single" w:sz="6" w:space="0" w:color="auto"/>
              <w:bottom w:val="single" w:sz="6" w:space="0" w:color="auto"/>
              <w:right w:val="single" w:sz="6" w:space="0" w:color="auto"/>
            </w:tcBorders>
          </w:tcPr>
          <w:p w14:paraId="7278A983"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1A0BF47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3BD8F99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96129C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6103.10.05</w:t>
            </w:r>
          </w:p>
        </w:tc>
        <w:tc>
          <w:tcPr>
            <w:tcW w:w="3419" w:type="dxa"/>
            <w:tcBorders>
              <w:top w:val="single" w:sz="6" w:space="0" w:color="auto"/>
              <w:left w:val="single" w:sz="6" w:space="0" w:color="auto"/>
              <w:bottom w:val="single" w:sz="6" w:space="0" w:color="auto"/>
              <w:right w:val="single" w:sz="6" w:space="0" w:color="auto"/>
            </w:tcBorders>
          </w:tcPr>
          <w:p w14:paraId="0F8D07AC"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Trajes (ambos o ternos).</w:t>
            </w:r>
          </w:p>
        </w:tc>
        <w:tc>
          <w:tcPr>
            <w:tcW w:w="2580" w:type="dxa"/>
            <w:tcBorders>
              <w:top w:val="single" w:sz="6" w:space="0" w:color="auto"/>
              <w:left w:val="single" w:sz="6" w:space="0" w:color="auto"/>
              <w:bottom w:val="single" w:sz="6" w:space="0" w:color="auto"/>
              <w:right w:val="single" w:sz="6" w:space="0" w:color="auto"/>
            </w:tcBorders>
          </w:tcPr>
          <w:p w14:paraId="306C0A6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sintéticas, de punto no elástico y sin cauchutar.</w:t>
            </w:r>
          </w:p>
        </w:tc>
      </w:tr>
      <w:tr w:rsidR="00891744" w:rsidRPr="00806F0D" w14:paraId="7F5E48E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DEC420B" w14:textId="77777777" w:rsidR="00891744" w:rsidRPr="00806F0D" w:rsidRDefault="00891744" w:rsidP="00692349">
            <w:pPr>
              <w:pStyle w:val="texto0"/>
              <w:spacing w:before="40" w:after="40" w:line="204"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3BAE6335" w14:textId="77777777" w:rsidR="00891744" w:rsidRPr="00806F0D" w:rsidRDefault="00891744" w:rsidP="00692349">
            <w:pPr>
              <w:pStyle w:val="texto0"/>
              <w:spacing w:before="40" w:after="40" w:line="204"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2C20BF7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artificiales, de punto no elástico y sin cauchutar.</w:t>
            </w:r>
          </w:p>
        </w:tc>
      </w:tr>
      <w:tr w:rsidR="00891744" w:rsidRPr="00806F0D" w14:paraId="411AF36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F202F8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6103.23.01</w:t>
            </w:r>
          </w:p>
        </w:tc>
        <w:tc>
          <w:tcPr>
            <w:tcW w:w="3419" w:type="dxa"/>
            <w:tcBorders>
              <w:top w:val="single" w:sz="6" w:space="0" w:color="auto"/>
              <w:left w:val="single" w:sz="6" w:space="0" w:color="auto"/>
              <w:bottom w:val="single" w:sz="6" w:space="0" w:color="auto"/>
              <w:right w:val="single" w:sz="6" w:space="0" w:color="auto"/>
            </w:tcBorders>
          </w:tcPr>
          <w:p w14:paraId="70CCCF1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7C32BA1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0E0DE50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1F9976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6103.29.91</w:t>
            </w:r>
          </w:p>
        </w:tc>
        <w:tc>
          <w:tcPr>
            <w:tcW w:w="3419" w:type="dxa"/>
            <w:tcBorders>
              <w:top w:val="single" w:sz="6" w:space="0" w:color="auto"/>
              <w:left w:val="single" w:sz="6" w:space="0" w:color="auto"/>
              <w:bottom w:val="single" w:sz="6" w:space="0" w:color="auto"/>
              <w:right w:val="single" w:sz="6" w:space="0" w:color="auto"/>
            </w:tcBorders>
          </w:tcPr>
          <w:p w14:paraId="1F323F7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65B93AB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artificiales, de punto no elástico y sin cauchutar.</w:t>
            </w:r>
          </w:p>
        </w:tc>
      </w:tr>
      <w:tr w:rsidR="00891744" w:rsidRPr="00806F0D" w14:paraId="69E4AAC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6173A7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6103.33.02</w:t>
            </w:r>
          </w:p>
        </w:tc>
        <w:tc>
          <w:tcPr>
            <w:tcW w:w="3419" w:type="dxa"/>
            <w:tcBorders>
              <w:top w:val="single" w:sz="6" w:space="0" w:color="auto"/>
              <w:left w:val="single" w:sz="6" w:space="0" w:color="auto"/>
              <w:bottom w:val="single" w:sz="6" w:space="0" w:color="auto"/>
              <w:right w:val="single" w:sz="6" w:space="0" w:color="auto"/>
            </w:tcBorders>
          </w:tcPr>
          <w:p w14:paraId="042BD988"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2144DD2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0B9E053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477B7E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6103.39.91</w:t>
            </w:r>
          </w:p>
        </w:tc>
        <w:tc>
          <w:tcPr>
            <w:tcW w:w="3419" w:type="dxa"/>
            <w:tcBorders>
              <w:top w:val="single" w:sz="6" w:space="0" w:color="auto"/>
              <w:left w:val="single" w:sz="6" w:space="0" w:color="auto"/>
              <w:bottom w:val="single" w:sz="6" w:space="0" w:color="auto"/>
              <w:right w:val="single" w:sz="6" w:space="0" w:color="auto"/>
            </w:tcBorders>
          </w:tcPr>
          <w:p w14:paraId="7FD71A8A"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7A22297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artificiales, de punto no elástico y sin cauchutar.</w:t>
            </w:r>
          </w:p>
        </w:tc>
      </w:tr>
      <w:tr w:rsidR="00891744" w:rsidRPr="00806F0D" w14:paraId="59D016C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83AC50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6103.43.01</w:t>
            </w:r>
          </w:p>
        </w:tc>
        <w:tc>
          <w:tcPr>
            <w:tcW w:w="3419" w:type="dxa"/>
            <w:tcBorders>
              <w:top w:val="single" w:sz="6" w:space="0" w:color="auto"/>
              <w:left w:val="single" w:sz="6" w:space="0" w:color="auto"/>
              <w:bottom w:val="single" w:sz="6" w:space="0" w:color="auto"/>
              <w:right w:val="single" w:sz="6" w:space="0" w:color="auto"/>
            </w:tcBorders>
          </w:tcPr>
          <w:p w14:paraId="11A48FC8"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Con un contenido de lana o pelo fino superior o igual a 23% en peso.</w:t>
            </w:r>
          </w:p>
        </w:tc>
        <w:tc>
          <w:tcPr>
            <w:tcW w:w="2580" w:type="dxa"/>
            <w:tcBorders>
              <w:top w:val="single" w:sz="6" w:space="0" w:color="auto"/>
              <w:left w:val="single" w:sz="6" w:space="0" w:color="auto"/>
              <w:bottom w:val="single" w:sz="6" w:space="0" w:color="auto"/>
              <w:right w:val="single" w:sz="6" w:space="0" w:color="auto"/>
            </w:tcBorders>
          </w:tcPr>
          <w:p w14:paraId="712CAC0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5EF1D3C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F06BDE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6103.43.99</w:t>
            </w:r>
          </w:p>
        </w:tc>
        <w:tc>
          <w:tcPr>
            <w:tcW w:w="3419" w:type="dxa"/>
            <w:tcBorders>
              <w:top w:val="single" w:sz="6" w:space="0" w:color="auto"/>
              <w:left w:val="single" w:sz="6" w:space="0" w:color="auto"/>
              <w:bottom w:val="single" w:sz="6" w:space="0" w:color="auto"/>
              <w:right w:val="single" w:sz="6" w:space="0" w:color="auto"/>
            </w:tcBorders>
          </w:tcPr>
          <w:p w14:paraId="60B089E1"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FA66EB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5F2CB3A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E56FBD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6103.49.91</w:t>
            </w:r>
          </w:p>
        </w:tc>
        <w:tc>
          <w:tcPr>
            <w:tcW w:w="3419" w:type="dxa"/>
            <w:tcBorders>
              <w:top w:val="single" w:sz="6" w:space="0" w:color="auto"/>
              <w:left w:val="single" w:sz="6" w:space="0" w:color="auto"/>
              <w:bottom w:val="single" w:sz="6" w:space="0" w:color="auto"/>
              <w:right w:val="single" w:sz="6" w:space="0" w:color="auto"/>
            </w:tcBorders>
          </w:tcPr>
          <w:p w14:paraId="6A096DC8"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06C56E7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artificiales, de punto no elástico y sin cauchutar.</w:t>
            </w:r>
          </w:p>
        </w:tc>
      </w:tr>
      <w:tr w:rsidR="00891744" w:rsidRPr="00806F0D" w14:paraId="3C5E31D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0F4423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6104.13.02</w:t>
            </w:r>
          </w:p>
        </w:tc>
        <w:tc>
          <w:tcPr>
            <w:tcW w:w="3419" w:type="dxa"/>
            <w:tcBorders>
              <w:top w:val="single" w:sz="6" w:space="0" w:color="auto"/>
              <w:left w:val="single" w:sz="6" w:space="0" w:color="auto"/>
              <w:bottom w:val="single" w:sz="6" w:space="0" w:color="auto"/>
              <w:right w:val="single" w:sz="6" w:space="0" w:color="auto"/>
            </w:tcBorders>
          </w:tcPr>
          <w:p w14:paraId="459D1531"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3642D12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53642CB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4AABDD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6104.19.91</w:t>
            </w:r>
          </w:p>
        </w:tc>
        <w:tc>
          <w:tcPr>
            <w:tcW w:w="3419" w:type="dxa"/>
            <w:tcBorders>
              <w:top w:val="single" w:sz="6" w:space="0" w:color="auto"/>
              <w:left w:val="single" w:sz="6" w:space="0" w:color="auto"/>
              <w:bottom w:val="single" w:sz="6" w:space="0" w:color="auto"/>
              <w:right w:val="single" w:sz="6" w:space="0" w:color="auto"/>
            </w:tcBorders>
          </w:tcPr>
          <w:p w14:paraId="254134C0"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51916F3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artificiales, de punto no elástico y sin cauchutar.</w:t>
            </w:r>
          </w:p>
        </w:tc>
      </w:tr>
      <w:tr w:rsidR="00891744" w:rsidRPr="00806F0D" w14:paraId="18B0954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513D72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6104.23.01</w:t>
            </w:r>
          </w:p>
        </w:tc>
        <w:tc>
          <w:tcPr>
            <w:tcW w:w="3419" w:type="dxa"/>
            <w:tcBorders>
              <w:top w:val="single" w:sz="6" w:space="0" w:color="auto"/>
              <w:left w:val="single" w:sz="6" w:space="0" w:color="auto"/>
              <w:bottom w:val="single" w:sz="6" w:space="0" w:color="auto"/>
              <w:right w:val="single" w:sz="6" w:space="0" w:color="auto"/>
            </w:tcBorders>
          </w:tcPr>
          <w:p w14:paraId="25328E66" w14:textId="77777777" w:rsidR="00891744" w:rsidRPr="00806F0D" w:rsidRDefault="00891744" w:rsidP="00692349">
            <w:pPr>
              <w:pStyle w:val="texto0"/>
              <w:spacing w:before="40" w:after="40"/>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1F8DA99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w:t>
            </w:r>
          </w:p>
        </w:tc>
      </w:tr>
      <w:tr w:rsidR="00891744" w:rsidRPr="00806F0D" w14:paraId="4680FC1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95A67F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6104.29.91</w:t>
            </w:r>
          </w:p>
        </w:tc>
        <w:tc>
          <w:tcPr>
            <w:tcW w:w="3419" w:type="dxa"/>
            <w:tcBorders>
              <w:top w:val="single" w:sz="6" w:space="0" w:color="auto"/>
              <w:left w:val="single" w:sz="6" w:space="0" w:color="auto"/>
              <w:bottom w:val="single" w:sz="6" w:space="0" w:color="auto"/>
              <w:right w:val="single" w:sz="6" w:space="0" w:color="auto"/>
            </w:tcBorders>
          </w:tcPr>
          <w:p w14:paraId="2C53D6B6" w14:textId="77777777" w:rsidR="00891744" w:rsidRPr="00806F0D" w:rsidRDefault="00891744" w:rsidP="00692349">
            <w:pPr>
              <w:pStyle w:val="texto0"/>
              <w:spacing w:before="40" w:after="40"/>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2760C562"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fibras artificiales, de punto no elástico y sin cauchutar.</w:t>
            </w:r>
          </w:p>
        </w:tc>
      </w:tr>
      <w:tr w:rsidR="00891744" w:rsidRPr="00806F0D" w14:paraId="4389A39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D540719"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6104.33.02</w:t>
            </w:r>
          </w:p>
        </w:tc>
        <w:tc>
          <w:tcPr>
            <w:tcW w:w="3419" w:type="dxa"/>
            <w:tcBorders>
              <w:top w:val="single" w:sz="6" w:space="0" w:color="auto"/>
              <w:left w:val="single" w:sz="6" w:space="0" w:color="auto"/>
              <w:bottom w:val="single" w:sz="6" w:space="0" w:color="auto"/>
              <w:right w:val="single" w:sz="6" w:space="0" w:color="auto"/>
            </w:tcBorders>
          </w:tcPr>
          <w:p w14:paraId="7BA136E0" w14:textId="77777777" w:rsidR="00891744" w:rsidRPr="00806F0D" w:rsidRDefault="00891744" w:rsidP="00692349">
            <w:pPr>
              <w:pStyle w:val="texto0"/>
              <w:spacing w:before="40" w:after="40"/>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72C325AF"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w:t>
            </w:r>
          </w:p>
        </w:tc>
      </w:tr>
      <w:tr w:rsidR="00891744" w:rsidRPr="00806F0D" w14:paraId="12CA590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2557275"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6104.39.91</w:t>
            </w:r>
          </w:p>
        </w:tc>
        <w:tc>
          <w:tcPr>
            <w:tcW w:w="3419" w:type="dxa"/>
            <w:tcBorders>
              <w:top w:val="single" w:sz="6" w:space="0" w:color="auto"/>
              <w:left w:val="single" w:sz="6" w:space="0" w:color="auto"/>
              <w:bottom w:val="single" w:sz="6" w:space="0" w:color="auto"/>
              <w:right w:val="single" w:sz="6" w:space="0" w:color="auto"/>
            </w:tcBorders>
          </w:tcPr>
          <w:p w14:paraId="7314B87C" w14:textId="77777777" w:rsidR="00891744" w:rsidRPr="00806F0D" w:rsidRDefault="00891744" w:rsidP="00692349">
            <w:pPr>
              <w:pStyle w:val="texto0"/>
              <w:spacing w:before="40" w:after="40"/>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7CF65FE9"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fibras artificiales, de punto no elástico y sin cauchutar.</w:t>
            </w:r>
          </w:p>
        </w:tc>
      </w:tr>
      <w:tr w:rsidR="00891744" w:rsidRPr="00806F0D" w14:paraId="3A0CBB8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7C5D38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6104.43.02</w:t>
            </w:r>
          </w:p>
        </w:tc>
        <w:tc>
          <w:tcPr>
            <w:tcW w:w="3419" w:type="dxa"/>
            <w:tcBorders>
              <w:top w:val="single" w:sz="6" w:space="0" w:color="auto"/>
              <w:left w:val="single" w:sz="6" w:space="0" w:color="auto"/>
              <w:bottom w:val="single" w:sz="6" w:space="0" w:color="auto"/>
              <w:right w:val="single" w:sz="6" w:space="0" w:color="auto"/>
            </w:tcBorders>
          </w:tcPr>
          <w:p w14:paraId="7B50E384"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69353A5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6048EA6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5841227"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6104.44.02</w:t>
            </w:r>
          </w:p>
        </w:tc>
        <w:tc>
          <w:tcPr>
            <w:tcW w:w="3419" w:type="dxa"/>
            <w:tcBorders>
              <w:top w:val="single" w:sz="6" w:space="0" w:color="auto"/>
              <w:left w:val="single" w:sz="6" w:space="0" w:color="auto"/>
              <w:bottom w:val="single" w:sz="6" w:space="0" w:color="auto"/>
              <w:right w:val="single" w:sz="6" w:space="0" w:color="auto"/>
            </w:tcBorders>
          </w:tcPr>
          <w:p w14:paraId="06B9144C" w14:textId="77777777" w:rsidR="00891744" w:rsidRPr="00806F0D" w:rsidRDefault="00891744" w:rsidP="00692349">
            <w:pPr>
              <w:pStyle w:val="texto0"/>
              <w:spacing w:before="40" w:after="40"/>
              <w:ind w:firstLine="0"/>
              <w:rPr>
                <w:sz w:val="16"/>
                <w:szCs w:val="24"/>
              </w:rPr>
            </w:pPr>
            <w:r w:rsidRPr="00806F0D">
              <w:rPr>
                <w:color w:val="000000"/>
                <w:sz w:val="16"/>
                <w:szCs w:val="24"/>
              </w:rPr>
              <w:t>De fibras artificiales.</w:t>
            </w:r>
          </w:p>
        </w:tc>
        <w:tc>
          <w:tcPr>
            <w:tcW w:w="2580" w:type="dxa"/>
            <w:tcBorders>
              <w:top w:val="single" w:sz="6" w:space="0" w:color="auto"/>
              <w:left w:val="single" w:sz="6" w:space="0" w:color="auto"/>
              <w:bottom w:val="single" w:sz="6" w:space="0" w:color="auto"/>
              <w:right w:val="single" w:sz="6" w:space="0" w:color="auto"/>
            </w:tcBorders>
          </w:tcPr>
          <w:p w14:paraId="054C6EF2"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w:t>
            </w:r>
          </w:p>
        </w:tc>
      </w:tr>
      <w:tr w:rsidR="00891744" w:rsidRPr="00806F0D" w14:paraId="48BFB29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854EC2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6104.53.02</w:t>
            </w:r>
          </w:p>
        </w:tc>
        <w:tc>
          <w:tcPr>
            <w:tcW w:w="3419" w:type="dxa"/>
            <w:tcBorders>
              <w:top w:val="single" w:sz="6" w:space="0" w:color="auto"/>
              <w:left w:val="single" w:sz="6" w:space="0" w:color="auto"/>
              <w:bottom w:val="single" w:sz="6" w:space="0" w:color="auto"/>
              <w:right w:val="single" w:sz="6" w:space="0" w:color="auto"/>
            </w:tcBorders>
          </w:tcPr>
          <w:p w14:paraId="1CF538C4" w14:textId="77777777" w:rsidR="00891744" w:rsidRPr="00806F0D" w:rsidRDefault="00891744" w:rsidP="00692349">
            <w:pPr>
              <w:pStyle w:val="texto0"/>
              <w:spacing w:before="40" w:after="40"/>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068F7672"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w:t>
            </w:r>
          </w:p>
        </w:tc>
      </w:tr>
      <w:tr w:rsidR="00891744" w:rsidRPr="00806F0D" w14:paraId="5977684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D32B652"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lastRenderedPageBreak/>
              <w:t>6104.59.91</w:t>
            </w:r>
          </w:p>
        </w:tc>
        <w:tc>
          <w:tcPr>
            <w:tcW w:w="3419" w:type="dxa"/>
            <w:tcBorders>
              <w:top w:val="single" w:sz="6" w:space="0" w:color="auto"/>
              <w:left w:val="single" w:sz="6" w:space="0" w:color="auto"/>
              <w:bottom w:val="single" w:sz="6" w:space="0" w:color="auto"/>
              <w:right w:val="single" w:sz="6" w:space="0" w:color="auto"/>
            </w:tcBorders>
          </w:tcPr>
          <w:p w14:paraId="1D8970D6" w14:textId="77777777" w:rsidR="00891744" w:rsidRPr="00806F0D" w:rsidRDefault="00891744" w:rsidP="00692349">
            <w:pPr>
              <w:pStyle w:val="texto0"/>
              <w:spacing w:before="40" w:after="40"/>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3CBA7DC3"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fibras artificiales, de punto no elástico y sin cauchutar.</w:t>
            </w:r>
          </w:p>
        </w:tc>
      </w:tr>
      <w:tr w:rsidR="00891744" w:rsidRPr="00806F0D" w14:paraId="25A9652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4E81561"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6104.63.01</w:t>
            </w:r>
          </w:p>
        </w:tc>
        <w:tc>
          <w:tcPr>
            <w:tcW w:w="3419" w:type="dxa"/>
            <w:tcBorders>
              <w:top w:val="single" w:sz="6" w:space="0" w:color="auto"/>
              <w:left w:val="single" w:sz="6" w:space="0" w:color="auto"/>
              <w:bottom w:val="single" w:sz="6" w:space="0" w:color="auto"/>
              <w:right w:val="single" w:sz="6" w:space="0" w:color="auto"/>
            </w:tcBorders>
          </w:tcPr>
          <w:p w14:paraId="6688FCCF" w14:textId="77777777" w:rsidR="00891744" w:rsidRPr="00806F0D" w:rsidRDefault="00891744" w:rsidP="00692349">
            <w:pPr>
              <w:pStyle w:val="texto0"/>
              <w:spacing w:before="40" w:after="40"/>
              <w:ind w:firstLine="0"/>
              <w:rPr>
                <w:sz w:val="16"/>
                <w:szCs w:val="24"/>
              </w:rPr>
            </w:pPr>
            <w:r w:rsidRPr="00806F0D">
              <w:rPr>
                <w:color w:val="000000"/>
                <w:sz w:val="16"/>
                <w:szCs w:val="24"/>
              </w:rPr>
              <w:t>Con un contenido de lana o pelo fino superior o igual a 23% en peso.</w:t>
            </w:r>
          </w:p>
        </w:tc>
        <w:tc>
          <w:tcPr>
            <w:tcW w:w="2580" w:type="dxa"/>
            <w:tcBorders>
              <w:top w:val="single" w:sz="6" w:space="0" w:color="auto"/>
              <w:left w:val="single" w:sz="6" w:space="0" w:color="auto"/>
              <w:bottom w:val="single" w:sz="6" w:space="0" w:color="auto"/>
              <w:right w:val="single" w:sz="6" w:space="0" w:color="auto"/>
            </w:tcBorders>
          </w:tcPr>
          <w:p w14:paraId="3057717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w:t>
            </w:r>
          </w:p>
        </w:tc>
      </w:tr>
      <w:tr w:rsidR="00891744" w:rsidRPr="00806F0D" w14:paraId="6E119EF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E9B8C52"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6104.63.99</w:t>
            </w:r>
          </w:p>
        </w:tc>
        <w:tc>
          <w:tcPr>
            <w:tcW w:w="3419" w:type="dxa"/>
            <w:tcBorders>
              <w:top w:val="single" w:sz="6" w:space="0" w:color="auto"/>
              <w:left w:val="single" w:sz="6" w:space="0" w:color="auto"/>
              <w:bottom w:val="single" w:sz="6" w:space="0" w:color="auto"/>
              <w:right w:val="single" w:sz="6" w:space="0" w:color="auto"/>
            </w:tcBorders>
          </w:tcPr>
          <w:p w14:paraId="6063143B"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40C11BF"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w:t>
            </w:r>
          </w:p>
        </w:tc>
      </w:tr>
      <w:tr w:rsidR="00891744" w:rsidRPr="00806F0D" w14:paraId="5633292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50BFD4A"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6104.69.91</w:t>
            </w:r>
          </w:p>
        </w:tc>
        <w:tc>
          <w:tcPr>
            <w:tcW w:w="3419" w:type="dxa"/>
            <w:tcBorders>
              <w:top w:val="single" w:sz="6" w:space="0" w:color="auto"/>
              <w:left w:val="single" w:sz="6" w:space="0" w:color="auto"/>
              <w:bottom w:val="single" w:sz="6" w:space="0" w:color="auto"/>
              <w:right w:val="single" w:sz="6" w:space="0" w:color="auto"/>
            </w:tcBorders>
          </w:tcPr>
          <w:p w14:paraId="2800C318" w14:textId="77777777" w:rsidR="00891744" w:rsidRPr="00806F0D" w:rsidRDefault="00891744" w:rsidP="00692349">
            <w:pPr>
              <w:pStyle w:val="texto0"/>
              <w:spacing w:before="40" w:after="40"/>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404946F0"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fibras artificiales, de punto no elástico y sin cauchutar.</w:t>
            </w:r>
          </w:p>
        </w:tc>
      </w:tr>
      <w:tr w:rsidR="00891744" w:rsidRPr="00806F0D" w14:paraId="1B70ECA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3BE66F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6105.10.02</w:t>
            </w:r>
          </w:p>
        </w:tc>
        <w:tc>
          <w:tcPr>
            <w:tcW w:w="3419" w:type="dxa"/>
            <w:tcBorders>
              <w:top w:val="single" w:sz="6" w:space="0" w:color="auto"/>
              <w:left w:val="single" w:sz="6" w:space="0" w:color="auto"/>
              <w:bottom w:val="single" w:sz="6" w:space="0" w:color="auto"/>
              <w:right w:val="single" w:sz="6" w:space="0" w:color="auto"/>
            </w:tcBorders>
          </w:tcPr>
          <w:p w14:paraId="3A816C4C" w14:textId="77777777" w:rsidR="00891744" w:rsidRPr="00806F0D" w:rsidRDefault="00891744" w:rsidP="00692349">
            <w:pPr>
              <w:pStyle w:val="texto0"/>
              <w:spacing w:before="40" w:after="40"/>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12247388" w14:textId="77777777" w:rsidR="00891744" w:rsidRPr="00806F0D" w:rsidRDefault="00891744" w:rsidP="00692349">
            <w:pPr>
              <w:pStyle w:val="texto0"/>
              <w:spacing w:before="40" w:after="40"/>
              <w:ind w:firstLine="0"/>
              <w:rPr>
                <w:color w:val="000000"/>
                <w:sz w:val="16"/>
                <w:szCs w:val="24"/>
              </w:rPr>
            </w:pPr>
          </w:p>
        </w:tc>
      </w:tr>
      <w:tr w:rsidR="00891744" w:rsidRPr="00806F0D" w14:paraId="59EC32D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63421CE"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6106.20.01</w:t>
            </w:r>
          </w:p>
        </w:tc>
        <w:tc>
          <w:tcPr>
            <w:tcW w:w="3419" w:type="dxa"/>
            <w:tcBorders>
              <w:top w:val="single" w:sz="6" w:space="0" w:color="auto"/>
              <w:left w:val="single" w:sz="6" w:space="0" w:color="auto"/>
              <w:bottom w:val="single" w:sz="6" w:space="0" w:color="auto"/>
              <w:right w:val="single" w:sz="6" w:space="0" w:color="auto"/>
            </w:tcBorders>
          </w:tcPr>
          <w:p w14:paraId="2901B2D4" w14:textId="77777777" w:rsidR="00891744" w:rsidRPr="00806F0D" w:rsidRDefault="00891744" w:rsidP="00692349">
            <w:pPr>
              <w:pStyle w:val="texto0"/>
              <w:spacing w:before="40" w:after="40"/>
              <w:ind w:firstLine="0"/>
              <w:rPr>
                <w:sz w:val="16"/>
                <w:szCs w:val="24"/>
              </w:rPr>
            </w:pPr>
            <w:r w:rsidRPr="00806F0D">
              <w:rPr>
                <w:color w:val="000000"/>
                <w:sz w:val="16"/>
                <w:szCs w:val="24"/>
              </w:rPr>
              <w:t>Con un contenido de lana o pelo fino superior o igual a 23% en peso.</w:t>
            </w:r>
          </w:p>
        </w:tc>
        <w:tc>
          <w:tcPr>
            <w:tcW w:w="2580" w:type="dxa"/>
            <w:tcBorders>
              <w:top w:val="single" w:sz="6" w:space="0" w:color="auto"/>
              <w:left w:val="single" w:sz="6" w:space="0" w:color="auto"/>
              <w:bottom w:val="single" w:sz="6" w:space="0" w:color="auto"/>
              <w:right w:val="single" w:sz="6" w:space="0" w:color="auto"/>
            </w:tcBorders>
          </w:tcPr>
          <w:p w14:paraId="4136446F"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 excepto camisas.</w:t>
            </w:r>
          </w:p>
        </w:tc>
      </w:tr>
      <w:tr w:rsidR="00891744" w:rsidRPr="00806F0D" w14:paraId="0A66D04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5680846"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6106.20.99</w:t>
            </w:r>
          </w:p>
        </w:tc>
        <w:tc>
          <w:tcPr>
            <w:tcW w:w="3419" w:type="dxa"/>
            <w:tcBorders>
              <w:top w:val="single" w:sz="6" w:space="0" w:color="auto"/>
              <w:left w:val="single" w:sz="6" w:space="0" w:color="auto"/>
              <w:bottom w:val="single" w:sz="6" w:space="0" w:color="auto"/>
              <w:right w:val="single" w:sz="6" w:space="0" w:color="auto"/>
            </w:tcBorders>
          </w:tcPr>
          <w:p w14:paraId="131243EB"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EC443B8"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 excepto camisas.</w:t>
            </w:r>
          </w:p>
        </w:tc>
      </w:tr>
      <w:tr w:rsidR="00891744" w:rsidRPr="00806F0D" w14:paraId="05E2CF9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550CC85"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6107.11.03</w:t>
            </w:r>
          </w:p>
        </w:tc>
        <w:tc>
          <w:tcPr>
            <w:tcW w:w="3419" w:type="dxa"/>
            <w:tcBorders>
              <w:top w:val="single" w:sz="6" w:space="0" w:color="auto"/>
              <w:left w:val="single" w:sz="6" w:space="0" w:color="auto"/>
              <w:bottom w:val="single" w:sz="6" w:space="0" w:color="auto"/>
              <w:right w:val="single" w:sz="6" w:space="0" w:color="auto"/>
            </w:tcBorders>
          </w:tcPr>
          <w:p w14:paraId="27C2E1E9" w14:textId="77777777" w:rsidR="00891744" w:rsidRPr="00806F0D" w:rsidRDefault="00891744" w:rsidP="00692349">
            <w:pPr>
              <w:pStyle w:val="texto0"/>
              <w:spacing w:before="40" w:after="40"/>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7A616814"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w:t>
            </w:r>
          </w:p>
        </w:tc>
      </w:tr>
      <w:tr w:rsidR="00891744" w:rsidRPr="00806F0D" w14:paraId="66E19BB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9418A5F"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6107.21.01</w:t>
            </w:r>
          </w:p>
        </w:tc>
        <w:tc>
          <w:tcPr>
            <w:tcW w:w="3419" w:type="dxa"/>
            <w:tcBorders>
              <w:top w:val="single" w:sz="6" w:space="0" w:color="auto"/>
              <w:left w:val="single" w:sz="6" w:space="0" w:color="auto"/>
              <w:bottom w:val="single" w:sz="6" w:space="0" w:color="auto"/>
              <w:right w:val="single" w:sz="6" w:space="0" w:color="auto"/>
            </w:tcBorders>
          </w:tcPr>
          <w:p w14:paraId="12664E28" w14:textId="77777777" w:rsidR="00891744" w:rsidRPr="00806F0D" w:rsidRDefault="00891744" w:rsidP="00692349">
            <w:pPr>
              <w:pStyle w:val="texto0"/>
              <w:spacing w:before="40" w:after="40"/>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79D120B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De punto no elástico y sin cauchutar.</w:t>
            </w:r>
          </w:p>
        </w:tc>
      </w:tr>
      <w:tr w:rsidR="00891744" w:rsidRPr="00806F0D" w14:paraId="6CF5D5C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81FD05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6107.91.01</w:t>
            </w:r>
          </w:p>
        </w:tc>
        <w:tc>
          <w:tcPr>
            <w:tcW w:w="3419" w:type="dxa"/>
            <w:tcBorders>
              <w:top w:val="single" w:sz="6" w:space="0" w:color="auto"/>
              <w:left w:val="single" w:sz="6" w:space="0" w:color="auto"/>
              <w:bottom w:val="single" w:sz="6" w:space="0" w:color="auto"/>
              <w:right w:val="single" w:sz="6" w:space="0" w:color="auto"/>
            </w:tcBorders>
          </w:tcPr>
          <w:p w14:paraId="7789568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6ACA463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53DC19D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E17D72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6108.19.91</w:t>
            </w:r>
          </w:p>
        </w:tc>
        <w:tc>
          <w:tcPr>
            <w:tcW w:w="3419" w:type="dxa"/>
            <w:tcBorders>
              <w:top w:val="single" w:sz="6" w:space="0" w:color="auto"/>
              <w:left w:val="single" w:sz="6" w:space="0" w:color="auto"/>
              <w:bottom w:val="single" w:sz="6" w:space="0" w:color="auto"/>
              <w:right w:val="single" w:sz="6" w:space="0" w:color="auto"/>
            </w:tcBorders>
          </w:tcPr>
          <w:p w14:paraId="63A5466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568BFFA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algodón, de punto no elástico y sin cauchutar.</w:t>
            </w:r>
          </w:p>
        </w:tc>
      </w:tr>
      <w:tr w:rsidR="00891744" w:rsidRPr="00806F0D" w14:paraId="3A0B980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DD7207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6108.21.03</w:t>
            </w:r>
          </w:p>
        </w:tc>
        <w:tc>
          <w:tcPr>
            <w:tcW w:w="3419" w:type="dxa"/>
            <w:tcBorders>
              <w:top w:val="single" w:sz="6" w:space="0" w:color="auto"/>
              <w:left w:val="single" w:sz="6" w:space="0" w:color="auto"/>
              <w:bottom w:val="single" w:sz="6" w:space="0" w:color="auto"/>
              <w:right w:val="single" w:sz="6" w:space="0" w:color="auto"/>
            </w:tcBorders>
          </w:tcPr>
          <w:p w14:paraId="0105889E"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4C56D3E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38CCC6A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9D47E2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6108.31.03</w:t>
            </w:r>
          </w:p>
        </w:tc>
        <w:tc>
          <w:tcPr>
            <w:tcW w:w="3419" w:type="dxa"/>
            <w:tcBorders>
              <w:top w:val="single" w:sz="6" w:space="0" w:color="auto"/>
              <w:left w:val="single" w:sz="6" w:space="0" w:color="auto"/>
              <w:bottom w:val="single" w:sz="6" w:space="0" w:color="auto"/>
              <w:right w:val="single" w:sz="6" w:space="0" w:color="auto"/>
            </w:tcBorders>
          </w:tcPr>
          <w:p w14:paraId="17F801F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2071621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18F82D2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2EDB44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6108.91.02</w:t>
            </w:r>
          </w:p>
        </w:tc>
        <w:tc>
          <w:tcPr>
            <w:tcW w:w="3419" w:type="dxa"/>
            <w:tcBorders>
              <w:top w:val="single" w:sz="6" w:space="0" w:color="auto"/>
              <w:left w:val="single" w:sz="6" w:space="0" w:color="auto"/>
              <w:bottom w:val="single" w:sz="6" w:space="0" w:color="auto"/>
              <w:right w:val="single" w:sz="6" w:space="0" w:color="auto"/>
            </w:tcBorders>
          </w:tcPr>
          <w:p w14:paraId="142A102A"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2CBAE53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0DBDD0F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3E9C1B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6109.10.03</w:t>
            </w:r>
          </w:p>
        </w:tc>
        <w:tc>
          <w:tcPr>
            <w:tcW w:w="3419" w:type="dxa"/>
            <w:tcBorders>
              <w:top w:val="single" w:sz="6" w:space="0" w:color="auto"/>
              <w:left w:val="single" w:sz="6" w:space="0" w:color="auto"/>
              <w:bottom w:val="single" w:sz="6" w:space="0" w:color="auto"/>
              <w:right w:val="single" w:sz="6" w:space="0" w:color="auto"/>
            </w:tcBorders>
          </w:tcPr>
          <w:p w14:paraId="39B8221A"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68011CE1"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40BC851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60726F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6110.30.01</w:t>
            </w:r>
          </w:p>
        </w:tc>
        <w:tc>
          <w:tcPr>
            <w:tcW w:w="3419" w:type="dxa"/>
            <w:tcBorders>
              <w:top w:val="single" w:sz="6" w:space="0" w:color="auto"/>
              <w:left w:val="single" w:sz="6" w:space="0" w:color="auto"/>
              <w:bottom w:val="single" w:sz="6" w:space="0" w:color="auto"/>
              <w:right w:val="single" w:sz="6" w:space="0" w:color="auto"/>
            </w:tcBorders>
          </w:tcPr>
          <w:p w14:paraId="1B6DCBC3"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Construidos con 9 o menos puntadas por cada 2 cm, medidos en dirección horizontal, excepto los chalecos.</w:t>
            </w:r>
          </w:p>
        </w:tc>
        <w:tc>
          <w:tcPr>
            <w:tcW w:w="2580" w:type="dxa"/>
            <w:tcBorders>
              <w:top w:val="single" w:sz="6" w:space="0" w:color="auto"/>
              <w:left w:val="single" w:sz="6" w:space="0" w:color="auto"/>
              <w:bottom w:val="single" w:sz="6" w:space="0" w:color="auto"/>
              <w:right w:val="single" w:sz="6" w:space="0" w:color="auto"/>
            </w:tcBorders>
          </w:tcPr>
          <w:p w14:paraId="5E2EB401" w14:textId="77777777" w:rsidR="00891744" w:rsidRPr="00806F0D" w:rsidRDefault="00891744" w:rsidP="00692349">
            <w:pPr>
              <w:pStyle w:val="texto0"/>
              <w:spacing w:before="40" w:after="40" w:line="204" w:lineRule="exact"/>
              <w:ind w:firstLine="0"/>
              <w:rPr>
                <w:color w:val="000000"/>
                <w:sz w:val="16"/>
                <w:szCs w:val="24"/>
              </w:rPr>
            </w:pPr>
            <w:proofErr w:type="spellStart"/>
            <w:r w:rsidRPr="00806F0D">
              <w:rPr>
                <w:color w:val="000000"/>
                <w:sz w:val="16"/>
                <w:szCs w:val="24"/>
              </w:rPr>
              <w:t>Jerseys</w:t>
            </w:r>
            <w:proofErr w:type="spellEnd"/>
            <w:r w:rsidRPr="00806F0D">
              <w:rPr>
                <w:color w:val="000000"/>
                <w:sz w:val="16"/>
                <w:szCs w:val="24"/>
              </w:rPr>
              <w:t xml:space="preserve"> (</w:t>
            </w:r>
            <w:proofErr w:type="spellStart"/>
            <w:r w:rsidRPr="00806F0D">
              <w:rPr>
                <w:color w:val="000000"/>
                <w:sz w:val="16"/>
                <w:szCs w:val="24"/>
              </w:rPr>
              <w:t>chandails</w:t>
            </w:r>
            <w:proofErr w:type="spellEnd"/>
            <w:r w:rsidRPr="00806F0D">
              <w:rPr>
                <w:color w:val="000000"/>
                <w:sz w:val="16"/>
                <w:szCs w:val="24"/>
              </w:rPr>
              <w:t>), pullovers, monos (slip-</w:t>
            </w:r>
            <w:proofErr w:type="spellStart"/>
            <w:r w:rsidRPr="00806F0D">
              <w:rPr>
                <w:color w:val="000000"/>
                <w:sz w:val="16"/>
                <w:szCs w:val="24"/>
              </w:rPr>
              <w:t>overs</w:t>
            </w:r>
            <w:proofErr w:type="spellEnd"/>
            <w:r w:rsidRPr="00806F0D">
              <w:rPr>
                <w:color w:val="000000"/>
                <w:sz w:val="16"/>
                <w:szCs w:val="24"/>
              </w:rPr>
              <w:t>) y chalecos, de punto no elástico y sin cauchutar.</w:t>
            </w:r>
          </w:p>
        </w:tc>
      </w:tr>
      <w:tr w:rsidR="00891744" w:rsidRPr="00806F0D" w14:paraId="24C45C2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B4AD7C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6110.30.99</w:t>
            </w:r>
          </w:p>
        </w:tc>
        <w:tc>
          <w:tcPr>
            <w:tcW w:w="3419" w:type="dxa"/>
            <w:tcBorders>
              <w:top w:val="single" w:sz="6" w:space="0" w:color="auto"/>
              <w:left w:val="single" w:sz="6" w:space="0" w:color="auto"/>
              <w:bottom w:val="single" w:sz="6" w:space="0" w:color="auto"/>
              <w:right w:val="single" w:sz="6" w:space="0" w:color="auto"/>
            </w:tcBorders>
          </w:tcPr>
          <w:p w14:paraId="214533B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76DD59A1" w14:textId="77777777" w:rsidR="00891744" w:rsidRPr="00806F0D" w:rsidRDefault="00891744" w:rsidP="00692349">
            <w:pPr>
              <w:pStyle w:val="texto0"/>
              <w:spacing w:before="40" w:after="40" w:line="204" w:lineRule="exact"/>
              <w:ind w:firstLine="0"/>
              <w:rPr>
                <w:color w:val="000000"/>
                <w:sz w:val="16"/>
                <w:szCs w:val="24"/>
              </w:rPr>
            </w:pPr>
            <w:proofErr w:type="spellStart"/>
            <w:r w:rsidRPr="00806F0D">
              <w:rPr>
                <w:color w:val="000000"/>
                <w:sz w:val="16"/>
                <w:szCs w:val="24"/>
              </w:rPr>
              <w:t>Jerseys</w:t>
            </w:r>
            <w:proofErr w:type="spellEnd"/>
            <w:r w:rsidRPr="00806F0D">
              <w:rPr>
                <w:color w:val="000000"/>
                <w:sz w:val="16"/>
                <w:szCs w:val="24"/>
              </w:rPr>
              <w:t xml:space="preserve"> (</w:t>
            </w:r>
            <w:proofErr w:type="spellStart"/>
            <w:r w:rsidRPr="00806F0D">
              <w:rPr>
                <w:color w:val="000000"/>
                <w:sz w:val="16"/>
                <w:szCs w:val="24"/>
              </w:rPr>
              <w:t>chandails</w:t>
            </w:r>
            <w:proofErr w:type="spellEnd"/>
            <w:r w:rsidRPr="00806F0D">
              <w:rPr>
                <w:color w:val="000000"/>
                <w:sz w:val="16"/>
                <w:szCs w:val="24"/>
              </w:rPr>
              <w:t>), pullovers, monos (slip-</w:t>
            </w:r>
            <w:proofErr w:type="spellStart"/>
            <w:r w:rsidRPr="00806F0D">
              <w:rPr>
                <w:color w:val="000000"/>
                <w:sz w:val="16"/>
                <w:szCs w:val="24"/>
              </w:rPr>
              <w:t>overs</w:t>
            </w:r>
            <w:proofErr w:type="spellEnd"/>
            <w:r w:rsidRPr="00806F0D">
              <w:rPr>
                <w:color w:val="000000"/>
                <w:sz w:val="16"/>
                <w:szCs w:val="24"/>
              </w:rPr>
              <w:t>) y chalecos, de punto no elástico y sin cauchutar.</w:t>
            </w:r>
          </w:p>
        </w:tc>
      </w:tr>
      <w:tr w:rsidR="00891744" w:rsidRPr="00806F0D" w14:paraId="090C5AC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C0FA53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6111.20.12</w:t>
            </w:r>
          </w:p>
        </w:tc>
        <w:tc>
          <w:tcPr>
            <w:tcW w:w="3419" w:type="dxa"/>
            <w:tcBorders>
              <w:top w:val="single" w:sz="6" w:space="0" w:color="auto"/>
              <w:left w:val="single" w:sz="6" w:space="0" w:color="auto"/>
              <w:bottom w:val="single" w:sz="6" w:space="0" w:color="auto"/>
              <w:right w:val="single" w:sz="6" w:space="0" w:color="auto"/>
            </w:tcBorders>
          </w:tcPr>
          <w:p w14:paraId="1F4254E0"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4EBECEB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Ropa interior, de punto no elástico y sin cauchutar.</w:t>
            </w:r>
          </w:p>
        </w:tc>
      </w:tr>
      <w:tr w:rsidR="00891744" w:rsidRPr="00806F0D" w14:paraId="4CD0618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A03758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6111.30.07</w:t>
            </w:r>
          </w:p>
        </w:tc>
        <w:tc>
          <w:tcPr>
            <w:tcW w:w="3419" w:type="dxa"/>
            <w:tcBorders>
              <w:top w:val="single" w:sz="6" w:space="0" w:color="auto"/>
              <w:left w:val="single" w:sz="6" w:space="0" w:color="auto"/>
              <w:bottom w:val="single" w:sz="6" w:space="0" w:color="auto"/>
              <w:right w:val="single" w:sz="6" w:space="0" w:color="auto"/>
            </w:tcBorders>
          </w:tcPr>
          <w:p w14:paraId="31BFE7A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2A279D7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Prendas de vestir exteriores, de punto no elástico y sin cauchutar.</w:t>
            </w:r>
          </w:p>
        </w:tc>
      </w:tr>
      <w:tr w:rsidR="00891744" w:rsidRPr="00806F0D" w14:paraId="2463E3F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13A519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6111.90.91</w:t>
            </w:r>
          </w:p>
        </w:tc>
        <w:tc>
          <w:tcPr>
            <w:tcW w:w="3419" w:type="dxa"/>
            <w:tcBorders>
              <w:top w:val="single" w:sz="6" w:space="0" w:color="auto"/>
              <w:left w:val="single" w:sz="6" w:space="0" w:color="auto"/>
              <w:bottom w:val="single" w:sz="6" w:space="0" w:color="auto"/>
              <w:right w:val="single" w:sz="6" w:space="0" w:color="auto"/>
            </w:tcBorders>
          </w:tcPr>
          <w:p w14:paraId="65589D4A"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139709E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Prendas de vestir exteriores, de punto no elástico y sin cauchutar, de fibras artificiales, excepto de lana o pelo fino.</w:t>
            </w:r>
          </w:p>
        </w:tc>
      </w:tr>
      <w:tr w:rsidR="00891744" w:rsidRPr="00806F0D" w14:paraId="2A8B752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72C8C8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6112.12.01</w:t>
            </w:r>
          </w:p>
        </w:tc>
        <w:tc>
          <w:tcPr>
            <w:tcW w:w="3419" w:type="dxa"/>
            <w:tcBorders>
              <w:top w:val="single" w:sz="6" w:space="0" w:color="auto"/>
              <w:left w:val="single" w:sz="6" w:space="0" w:color="auto"/>
              <w:bottom w:val="single" w:sz="6" w:space="0" w:color="auto"/>
              <w:right w:val="single" w:sz="6" w:space="0" w:color="auto"/>
            </w:tcBorders>
          </w:tcPr>
          <w:p w14:paraId="73175002"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6065556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61E47A1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319BC8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6112.19.91</w:t>
            </w:r>
          </w:p>
        </w:tc>
        <w:tc>
          <w:tcPr>
            <w:tcW w:w="3419" w:type="dxa"/>
            <w:tcBorders>
              <w:top w:val="single" w:sz="6" w:space="0" w:color="auto"/>
              <w:left w:val="single" w:sz="6" w:space="0" w:color="auto"/>
              <w:bottom w:val="single" w:sz="6" w:space="0" w:color="auto"/>
              <w:right w:val="single" w:sz="6" w:space="0" w:color="auto"/>
            </w:tcBorders>
          </w:tcPr>
          <w:p w14:paraId="4D6311D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6CB11E4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artificiales, de punto no elástico y sin cauchutar.</w:t>
            </w:r>
          </w:p>
        </w:tc>
      </w:tr>
      <w:tr w:rsidR="00891744" w:rsidRPr="00806F0D" w14:paraId="37515B5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52BAF0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6112.20.02</w:t>
            </w:r>
          </w:p>
        </w:tc>
        <w:tc>
          <w:tcPr>
            <w:tcW w:w="3419" w:type="dxa"/>
            <w:tcBorders>
              <w:top w:val="single" w:sz="6" w:space="0" w:color="auto"/>
              <w:left w:val="single" w:sz="6" w:space="0" w:color="auto"/>
              <w:bottom w:val="single" w:sz="6" w:space="0" w:color="auto"/>
              <w:right w:val="single" w:sz="6" w:space="0" w:color="auto"/>
            </w:tcBorders>
          </w:tcPr>
          <w:p w14:paraId="47E652A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Monos (overoles) y conjuntos de esquí.</w:t>
            </w:r>
          </w:p>
        </w:tc>
        <w:tc>
          <w:tcPr>
            <w:tcW w:w="2580" w:type="dxa"/>
            <w:tcBorders>
              <w:top w:val="single" w:sz="6" w:space="0" w:color="auto"/>
              <w:left w:val="single" w:sz="6" w:space="0" w:color="auto"/>
              <w:bottom w:val="single" w:sz="6" w:space="0" w:color="auto"/>
              <w:right w:val="single" w:sz="6" w:space="0" w:color="auto"/>
            </w:tcBorders>
          </w:tcPr>
          <w:p w14:paraId="69FD592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sintéticas o artificiales, de punto no elástico y sin cauchutar</w:t>
            </w:r>
          </w:p>
        </w:tc>
      </w:tr>
      <w:tr w:rsidR="00891744" w:rsidRPr="00806F0D" w14:paraId="0AF672F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72A31A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lastRenderedPageBreak/>
              <w:t>6112.31.01</w:t>
            </w:r>
          </w:p>
        </w:tc>
        <w:tc>
          <w:tcPr>
            <w:tcW w:w="3419" w:type="dxa"/>
            <w:tcBorders>
              <w:top w:val="single" w:sz="6" w:space="0" w:color="auto"/>
              <w:left w:val="single" w:sz="6" w:space="0" w:color="auto"/>
              <w:bottom w:val="single" w:sz="6" w:space="0" w:color="auto"/>
              <w:right w:val="single" w:sz="6" w:space="0" w:color="auto"/>
            </w:tcBorders>
          </w:tcPr>
          <w:p w14:paraId="38C0E3F0"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5AF52E1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14E059E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BA5273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6112.39.91</w:t>
            </w:r>
          </w:p>
        </w:tc>
        <w:tc>
          <w:tcPr>
            <w:tcW w:w="3419" w:type="dxa"/>
            <w:tcBorders>
              <w:top w:val="single" w:sz="6" w:space="0" w:color="auto"/>
              <w:left w:val="single" w:sz="6" w:space="0" w:color="auto"/>
              <w:bottom w:val="single" w:sz="6" w:space="0" w:color="auto"/>
              <w:right w:val="single" w:sz="6" w:space="0" w:color="auto"/>
            </w:tcBorders>
          </w:tcPr>
          <w:p w14:paraId="79DDB594"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498BD7B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artificiales, de punto no elástico y sin cauchutar.</w:t>
            </w:r>
          </w:p>
        </w:tc>
      </w:tr>
      <w:tr w:rsidR="00891744" w:rsidRPr="00806F0D" w14:paraId="76C502D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DE6EB5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6112.41.01</w:t>
            </w:r>
          </w:p>
        </w:tc>
        <w:tc>
          <w:tcPr>
            <w:tcW w:w="3419" w:type="dxa"/>
            <w:tcBorders>
              <w:top w:val="single" w:sz="6" w:space="0" w:color="auto"/>
              <w:left w:val="single" w:sz="6" w:space="0" w:color="auto"/>
              <w:bottom w:val="single" w:sz="6" w:space="0" w:color="auto"/>
              <w:right w:val="single" w:sz="6" w:space="0" w:color="auto"/>
            </w:tcBorders>
          </w:tcPr>
          <w:p w14:paraId="1EDFF17B"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w:t>
            </w:r>
          </w:p>
        </w:tc>
        <w:tc>
          <w:tcPr>
            <w:tcW w:w="2580" w:type="dxa"/>
            <w:tcBorders>
              <w:top w:val="single" w:sz="6" w:space="0" w:color="auto"/>
              <w:left w:val="single" w:sz="6" w:space="0" w:color="auto"/>
              <w:bottom w:val="single" w:sz="6" w:space="0" w:color="auto"/>
              <w:right w:val="single" w:sz="6" w:space="0" w:color="auto"/>
            </w:tcBorders>
          </w:tcPr>
          <w:p w14:paraId="103FB30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punto no elástico y sin cauchutar.</w:t>
            </w:r>
          </w:p>
        </w:tc>
      </w:tr>
      <w:tr w:rsidR="00891744" w:rsidRPr="00806F0D" w14:paraId="46E01AD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F0ADB6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6112.49.91</w:t>
            </w:r>
          </w:p>
        </w:tc>
        <w:tc>
          <w:tcPr>
            <w:tcW w:w="3419" w:type="dxa"/>
            <w:tcBorders>
              <w:top w:val="single" w:sz="6" w:space="0" w:color="auto"/>
              <w:left w:val="single" w:sz="6" w:space="0" w:color="auto"/>
              <w:bottom w:val="single" w:sz="6" w:space="0" w:color="auto"/>
              <w:right w:val="single" w:sz="6" w:space="0" w:color="auto"/>
            </w:tcBorders>
          </w:tcPr>
          <w:p w14:paraId="5E8EFA0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2E1A6D4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fibras artificiales, de punto no elástico y sin cauchutar.</w:t>
            </w:r>
          </w:p>
        </w:tc>
      </w:tr>
      <w:tr w:rsidR="00891744" w:rsidRPr="00806F0D" w14:paraId="7FDABF7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E73356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6113.00.02</w:t>
            </w:r>
          </w:p>
        </w:tc>
        <w:tc>
          <w:tcPr>
            <w:tcW w:w="3419" w:type="dxa"/>
            <w:tcBorders>
              <w:top w:val="single" w:sz="6" w:space="0" w:color="auto"/>
              <w:left w:val="single" w:sz="6" w:space="0" w:color="auto"/>
              <w:bottom w:val="single" w:sz="6" w:space="0" w:color="auto"/>
              <w:right w:val="single" w:sz="6" w:space="0" w:color="auto"/>
            </w:tcBorders>
          </w:tcPr>
          <w:p w14:paraId="44D37A58"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Prendas de vestir confeccionadas con tejidos de punto de las partidas 59.03, 59.06 o 59.07.</w:t>
            </w:r>
          </w:p>
        </w:tc>
        <w:tc>
          <w:tcPr>
            <w:tcW w:w="2580" w:type="dxa"/>
            <w:tcBorders>
              <w:top w:val="single" w:sz="6" w:space="0" w:color="auto"/>
              <w:left w:val="single" w:sz="6" w:space="0" w:color="auto"/>
              <w:bottom w:val="single" w:sz="6" w:space="0" w:color="auto"/>
              <w:right w:val="single" w:sz="6" w:space="0" w:color="auto"/>
            </w:tcBorders>
          </w:tcPr>
          <w:p w14:paraId="00094CF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Exteriores, de fibras sintéticas o artificiales, de punto no elástico y sin cauchutar.</w:t>
            </w:r>
          </w:p>
        </w:tc>
      </w:tr>
      <w:tr w:rsidR="00891744" w:rsidRPr="00806F0D" w14:paraId="1061EA2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5F08F0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6114.30.02</w:t>
            </w:r>
          </w:p>
        </w:tc>
        <w:tc>
          <w:tcPr>
            <w:tcW w:w="3419" w:type="dxa"/>
            <w:tcBorders>
              <w:top w:val="single" w:sz="6" w:space="0" w:color="auto"/>
              <w:left w:val="single" w:sz="6" w:space="0" w:color="auto"/>
              <w:bottom w:val="single" w:sz="6" w:space="0" w:color="auto"/>
              <w:right w:val="single" w:sz="6" w:space="0" w:color="auto"/>
            </w:tcBorders>
          </w:tcPr>
          <w:p w14:paraId="78ACC434"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fibras sintéticas o artificiales.</w:t>
            </w:r>
          </w:p>
        </w:tc>
        <w:tc>
          <w:tcPr>
            <w:tcW w:w="2580" w:type="dxa"/>
            <w:tcBorders>
              <w:top w:val="single" w:sz="6" w:space="0" w:color="auto"/>
              <w:left w:val="single" w:sz="6" w:space="0" w:color="auto"/>
              <w:bottom w:val="single" w:sz="6" w:space="0" w:color="auto"/>
              <w:right w:val="single" w:sz="6" w:space="0" w:color="auto"/>
            </w:tcBorders>
          </w:tcPr>
          <w:p w14:paraId="16F000F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Exteriores, de punto no elástico y sin cauchutar.</w:t>
            </w:r>
          </w:p>
        </w:tc>
      </w:tr>
      <w:tr w:rsidR="00891744" w:rsidRPr="00806F0D" w14:paraId="652D46E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760E5F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6201.30.01</w:t>
            </w:r>
          </w:p>
        </w:tc>
        <w:tc>
          <w:tcPr>
            <w:tcW w:w="3419" w:type="dxa"/>
            <w:tcBorders>
              <w:top w:val="single" w:sz="6" w:space="0" w:color="auto"/>
              <w:left w:val="single" w:sz="6" w:space="0" w:color="auto"/>
              <w:bottom w:val="single" w:sz="6" w:space="0" w:color="auto"/>
              <w:right w:val="single" w:sz="6" w:space="0" w:color="auto"/>
            </w:tcBorders>
          </w:tcPr>
          <w:p w14:paraId="7B63CC2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Con un contenido de plumón y plumas de ave acuática superior o igual al 15%, en peso, siempre que el contenido de plumón sea superior o igual al 35%, en peso; con un contenido del plumaje superior o igual al 10%, en peso.</w:t>
            </w:r>
          </w:p>
        </w:tc>
        <w:tc>
          <w:tcPr>
            <w:tcW w:w="2580" w:type="dxa"/>
            <w:tcBorders>
              <w:top w:val="single" w:sz="6" w:space="0" w:color="auto"/>
              <w:left w:val="single" w:sz="6" w:space="0" w:color="auto"/>
              <w:bottom w:val="single" w:sz="6" w:space="0" w:color="auto"/>
              <w:right w:val="single" w:sz="6" w:space="0" w:color="auto"/>
            </w:tcBorders>
          </w:tcPr>
          <w:p w14:paraId="3E9B4184"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01431B4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505357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6201.30.99</w:t>
            </w:r>
          </w:p>
        </w:tc>
        <w:tc>
          <w:tcPr>
            <w:tcW w:w="3419" w:type="dxa"/>
            <w:tcBorders>
              <w:top w:val="single" w:sz="6" w:space="0" w:color="auto"/>
              <w:left w:val="single" w:sz="6" w:space="0" w:color="auto"/>
              <w:bottom w:val="single" w:sz="6" w:space="0" w:color="auto"/>
              <w:right w:val="single" w:sz="6" w:space="0" w:color="auto"/>
            </w:tcBorders>
          </w:tcPr>
          <w:p w14:paraId="03E0657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2A0E377"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6EF78A6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67A64D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6202.30.01</w:t>
            </w:r>
          </w:p>
        </w:tc>
        <w:tc>
          <w:tcPr>
            <w:tcW w:w="3419" w:type="dxa"/>
            <w:tcBorders>
              <w:top w:val="single" w:sz="6" w:space="0" w:color="auto"/>
              <w:left w:val="single" w:sz="6" w:space="0" w:color="auto"/>
              <w:bottom w:val="single" w:sz="6" w:space="0" w:color="auto"/>
              <w:right w:val="single" w:sz="6" w:space="0" w:color="auto"/>
            </w:tcBorders>
          </w:tcPr>
          <w:p w14:paraId="207B2AC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Con un contenido de plumón y plumas de ave acuática superior o igual al 15%, en peso, siempre que el contenido de plumón sea superior o igual al 35%, en peso; con un contenido del plumaje superior o igual al 10%, en peso.</w:t>
            </w:r>
          </w:p>
        </w:tc>
        <w:tc>
          <w:tcPr>
            <w:tcW w:w="2580" w:type="dxa"/>
            <w:tcBorders>
              <w:top w:val="single" w:sz="6" w:space="0" w:color="auto"/>
              <w:left w:val="single" w:sz="6" w:space="0" w:color="auto"/>
              <w:bottom w:val="single" w:sz="6" w:space="0" w:color="auto"/>
              <w:right w:val="single" w:sz="6" w:space="0" w:color="auto"/>
            </w:tcBorders>
          </w:tcPr>
          <w:p w14:paraId="3023F840"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5215698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98556C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6202.30.99</w:t>
            </w:r>
          </w:p>
        </w:tc>
        <w:tc>
          <w:tcPr>
            <w:tcW w:w="3419" w:type="dxa"/>
            <w:tcBorders>
              <w:top w:val="single" w:sz="6" w:space="0" w:color="auto"/>
              <w:left w:val="single" w:sz="6" w:space="0" w:color="auto"/>
              <w:bottom w:val="single" w:sz="6" w:space="0" w:color="auto"/>
              <w:right w:val="single" w:sz="6" w:space="0" w:color="auto"/>
            </w:tcBorders>
          </w:tcPr>
          <w:p w14:paraId="7B5E680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FCACC88"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7DD4787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A7E3E1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6203.19.91</w:t>
            </w:r>
          </w:p>
        </w:tc>
        <w:tc>
          <w:tcPr>
            <w:tcW w:w="3419" w:type="dxa"/>
            <w:tcBorders>
              <w:top w:val="single" w:sz="6" w:space="0" w:color="auto"/>
              <w:left w:val="single" w:sz="6" w:space="0" w:color="auto"/>
              <w:bottom w:val="single" w:sz="6" w:space="0" w:color="auto"/>
              <w:right w:val="single" w:sz="6" w:space="0" w:color="auto"/>
            </w:tcBorders>
          </w:tcPr>
          <w:p w14:paraId="78205D87"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0CB10333"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algodón.</w:t>
            </w:r>
          </w:p>
        </w:tc>
      </w:tr>
      <w:tr w:rsidR="00891744" w:rsidRPr="00806F0D" w14:paraId="0F36560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B1D7ABD"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6203.22.01</w:t>
            </w:r>
          </w:p>
        </w:tc>
        <w:tc>
          <w:tcPr>
            <w:tcW w:w="3419" w:type="dxa"/>
            <w:tcBorders>
              <w:top w:val="single" w:sz="6" w:space="0" w:color="auto"/>
              <w:left w:val="single" w:sz="6" w:space="0" w:color="auto"/>
              <w:bottom w:val="single" w:sz="6" w:space="0" w:color="auto"/>
              <w:right w:val="single" w:sz="6" w:space="0" w:color="auto"/>
            </w:tcBorders>
          </w:tcPr>
          <w:p w14:paraId="14FA8FE3"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6B6EA82A"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05ABD6C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28E633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6203.32.03</w:t>
            </w:r>
          </w:p>
        </w:tc>
        <w:tc>
          <w:tcPr>
            <w:tcW w:w="3419" w:type="dxa"/>
            <w:tcBorders>
              <w:top w:val="single" w:sz="6" w:space="0" w:color="auto"/>
              <w:left w:val="single" w:sz="6" w:space="0" w:color="auto"/>
              <w:bottom w:val="single" w:sz="6" w:space="0" w:color="auto"/>
              <w:right w:val="single" w:sz="6" w:space="0" w:color="auto"/>
            </w:tcBorders>
          </w:tcPr>
          <w:p w14:paraId="1B8122AE"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441C1DB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Incluso americanas.</w:t>
            </w:r>
          </w:p>
        </w:tc>
      </w:tr>
      <w:tr w:rsidR="00891744" w:rsidRPr="00806F0D" w14:paraId="2B0D03B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C5B9B7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6203.42.01</w:t>
            </w:r>
          </w:p>
        </w:tc>
        <w:tc>
          <w:tcPr>
            <w:tcW w:w="3419" w:type="dxa"/>
            <w:tcBorders>
              <w:top w:val="single" w:sz="6" w:space="0" w:color="auto"/>
              <w:left w:val="single" w:sz="6" w:space="0" w:color="auto"/>
              <w:bottom w:val="single" w:sz="6" w:space="0" w:color="auto"/>
              <w:right w:val="single" w:sz="6" w:space="0" w:color="auto"/>
            </w:tcBorders>
          </w:tcPr>
          <w:p w14:paraId="5166D6E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Con un contenido de plumón y plumas de ave acuática superior o igual al 15%, en peso, siempre que el contenido de plumón sea superior o igual al 35%, en peso; con un contenido del plumaje superior o igual al 10%, en peso.</w:t>
            </w:r>
          </w:p>
        </w:tc>
        <w:tc>
          <w:tcPr>
            <w:tcW w:w="2580" w:type="dxa"/>
            <w:tcBorders>
              <w:top w:val="single" w:sz="6" w:space="0" w:color="auto"/>
              <w:left w:val="single" w:sz="6" w:space="0" w:color="auto"/>
              <w:bottom w:val="single" w:sz="6" w:space="0" w:color="auto"/>
              <w:right w:val="single" w:sz="6" w:space="0" w:color="auto"/>
            </w:tcBorders>
          </w:tcPr>
          <w:p w14:paraId="7150279F"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2B13781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D533368"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6203.42.02</w:t>
            </w:r>
          </w:p>
        </w:tc>
        <w:tc>
          <w:tcPr>
            <w:tcW w:w="3419" w:type="dxa"/>
            <w:tcBorders>
              <w:top w:val="single" w:sz="6" w:space="0" w:color="auto"/>
              <w:left w:val="single" w:sz="6" w:space="0" w:color="auto"/>
              <w:bottom w:val="single" w:sz="6" w:space="0" w:color="auto"/>
              <w:right w:val="single" w:sz="6" w:space="0" w:color="auto"/>
            </w:tcBorders>
          </w:tcPr>
          <w:p w14:paraId="6BE7E6A8"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Pantalones con peto y tirantes.</w:t>
            </w:r>
          </w:p>
        </w:tc>
        <w:tc>
          <w:tcPr>
            <w:tcW w:w="2580" w:type="dxa"/>
            <w:tcBorders>
              <w:top w:val="single" w:sz="6" w:space="0" w:color="auto"/>
              <w:left w:val="single" w:sz="6" w:space="0" w:color="auto"/>
              <w:bottom w:val="single" w:sz="6" w:space="0" w:color="auto"/>
              <w:right w:val="single" w:sz="6" w:space="0" w:color="auto"/>
            </w:tcBorders>
          </w:tcPr>
          <w:p w14:paraId="3A88BEFB"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20D3443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4F2696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6203.42.91</w:t>
            </w:r>
          </w:p>
        </w:tc>
        <w:tc>
          <w:tcPr>
            <w:tcW w:w="3419" w:type="dxa"/>
            <w:tcBorders>
              <w:top w:val="single" w:sz="6" w:space="0" w:color="auto"/>
              <w:left w:val="single" w:sz="6" w:space="0" w:color="auto"/>
              <w:bottom w:val="single" w:sz="6" w:space="0" w:color="auto"/>
              <w:right w:val="single" w:sz="6" w:space="0" w:color="auto"/>
            </w:tcBorders>
          </w:tcPr>
          <w:p w14:paraId="02C1D7CE"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 para hombres.</w:t>
            </w:r>
          </w:p>
        </w:tc>
        <w:tc>
          <w:tcPr>
            <w:tcW w:w="2580" w:type="dxa"/>
            <w:tcBorders>
              <w:top w:val="single" w:sz="6" w:space="0" w:color="auto"/>
              <w:left w:val="single" w:sz="6" w:space="0" w:color="auto"/>
              <w:bottom w:val="single" w:sz="6" w:space="0" w:color="auto"/>
              <w:right w:val="single" w:sz="6" w:space="0" w:color="auto"/>
            </w:tcBorders>
          </w:tcPr>
          <w:p w14:paraId="6180AF55"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547064C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3EDF2B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6203.42.92</w:t>
            </w:r>
          </w:p>
        </w:tc>
        <w:tc>
          <w:tcPr>
            <w:tcW w:w="3419" w:type="dxa"/>
            <w:tcBorders>
              <w:top w:val="single" w:sz="6" w:space="0" w:color="auto"/>
              <w:left w:val="single" w:sz="6" w:space="0" w:color="auto"/>
              <w:bottom w:val="single" w:sz="6" w:space="0" w:color="auto"/>
              <w:right w:val="single" w:sz="6" w:space="0" w:color="auto"/>
            </w:tcBorders>
          </w:tcPr>
          <w:p w14:paraId="3A860BE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 para niños.</w:t>
            </w:r>
          </w:p>
        </w:tc>
        <w:tc>
          <w:tcPr>
            <w:tcW w:w="2580" w:type="dxa"/>
            <w:tcBorders>
              <w:top w:val="single" w:sz="6" w:space="0" w:color="auto"/>
              <w:left w:val="single" w:sz="6" w:space="0" w:color="auto"/>
              <w:bottom w:val="single" w:sz="6" w:space="0" w:color="auto"/>
              <w:right w:val="single" w:sz="6" w:space="0" w:color="auto"/>
            </w:tcBorders>
          </w:tcPr>
          <w:p w14:paraId="4384B068"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3B4B24B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6D77F8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6204.12.01</w:t>
            </w:r>
          </w:p>
        </w:tc>
        <w:tc>
          <w:tcPr>
            <w:tcW w:w="3419" w:type="dxa"/>
            <w:tcBorders>
              <w:top w:val="single" w:sz="6" w:space="0" w:color="auto"/>
              <w:left w:val="single" w:sz="6" w:space="0" w:color="auto"/>
              <w:bottom w:val="single" w:sz="6" w:space="0" w:color="auto"/>
              <w:right w:val="single" w:sz="6" w:space="0" w:color="auto"/>
            </w:tcBorders>
          </w:tcPr>
          <w:p w14:paraId="44438E2B"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6EB1EFD8"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011B25B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CCC1BA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6204.22.01</w:t>
            </w:r>
          </w:p>
        </w:tc>
        <w:tc>
          <w:tcPr>
            <w:tcW w:w="3419" w:type="dxa"/>
            <w:tcBorders>
              <w:top w:val="single" w:sz="6" w:space="0" w:color="auto"/>
              <w:left w:val="single" w:sz="6" w:space="0" w:color="auto"/>
              <w:bottom w:val="single" w:sz="6" w:space="0" w:color="auto"/>
              <w:right w:val="single" w:sz="6" w:space="0" w:color="auto"/>
            </w:tcBorders>
          </w:tcPr>
          <w:p w14:paraId="4D4EB994"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603234A9"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641B6C9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981B92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6204.32.03</w:t>
            </w:r>
          </w:p>
        </w:tc>
        <w:tc>
          <w:tcPr>
            <w:tcW w:w="3419" w:type="dxa"/>
            <w:tcBorders>
              <w:top w:val="single" w:sz="6" w:space="0" w:color="auto"/>
              <w:left w:val="single" w:sz="6" w:space="0" w:color="auto"/>
              <w:bottom w:val="single" w:sz="6" w:space="0" w:color="auto"/>
              <w:right w:val="single" w:sz="6" w:space="0" w:color="auto"/>
            </w:tcBorders>
          </w:tcPr>
          <w:p w14:paraId="50A94D22"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0A0104A2"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2029D3C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B22412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6204.42.01</w:t>
            </w:r>
          </w:p>
        </w:tc>
        <w:tc>
          <w:tcPr>
            <w:tcW w:w="3419" w:type="dxa"/>
            <w:tcBorders>
              <w:top w:val="single" w:sz="6" w:space="0" w:color="auto"/>
              <w:left w:val="single" w:sz="6" w:space="0" w:color="auto"/>
              <w:bottom w:val="single" w:sz="6" w:space="0" w:color="auto"/>
              <w:right w:val="single" w:sz="6" w:space="0" w:color="auto"/>
            </w:tcBorders>
          </w:tcPr>
          <w:p w14:paraId="3C2AAD58"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Hechos totalmente a mano.</w:t>
            </w:r>
          </w:p>
        </w:tc>
        <w:tc>
          <w:tcPr>
            <w:tcW w:w="2580" w:type="dxa"/>
            <w:tcBorders>
              <w:top w:val="single" w:sz="6" w:space="0" w:color="auto"/>
              <w:left w:val="single" w:sz="6" w:space="0" w:color="auto"/>
              <w:bottom w:val="single" w:sz="6" w:space="0" w:color="auto"/>
              <w:right w:val="single" w:sz="6" w:space="0" w:color="auto"/>
            </w:tcBorders>
          </w:tcPr>
          <w:p w14:paraId="4C48CE94"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5F4321B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FAEC5E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6204.42.99</w:t>
            </w:r>
          </w:p>
        </w:tc>
        <w:tc>
          <w:tcPr>
            <w:tcW w:w="3419" w:type="dxa"/>
            <w:tcBorders>
              <w:top w:val="single" w:sz="6" w:space="0" w:color="auto"/>
              <w:left w:val="single" w:sz="6" w:space="0" w:color="auto"/>
              <w:bottom w:val="single" w:sz="6" w:space="0" w:color="auto"/>
              <w:right w:val="single" w:sz="6" w:space="0" w:color="auto"/>
            </w:tcBorders>
          </w:tcPr>
          <w:p w14:paraId="6EEBCAE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66D39D37"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6B20B09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D71686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6204.52.03</w:t>
            </w:r>
          </w:p>
        </w:tc>
        <w:tc>
          <w:tcPr>
            <w:tcW w:w="3419" w:type="dxa"/>
            <w:tcBorders>
              <w:top w:val="single" w:sz="6" w:space="0" w:color="auto"/>
              <w:left w:val="single" w:sz="6" w:space="0" w:color="auto"/>
              <w:bottom w:val="single" w:sz="6" w:space="0" w:color="auto"/>
              <w:right w:val="single" w:sz="6" w:space="0" w:color="auto"/>
            </w:tcBorders>
          </w:tcPr>
          <w:p w14:paraId="72BF5271"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30CAB223"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52DD31D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022B24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6204.62.09</w:t>
            </w:r>
          </w:p>
        </w:tc>
        <w:tc>
          <w:tcPr>
            <w:tcW w:w="3419" w:type="dxa"/>
            <w:tcBorders>
              <w:top w:val="single" w:sz="6" w:space="0" w:color="auto"/>
              <w:left w:val="single" w:sz="6" w:space="0" w:color="auto"/>
              <w:bottom w:val="single" w:sz="6" w:space="0" w:color="auto"/>
              <w:right w:val="single" w:sz="6" w:space="0" w:color="auto"/>
            </w:tcBorders>
          </w:tcPr>
          <w:p w14:paraId="2E1EDEC2"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71548773"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698950C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ACE416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6205.20.01</w:t>
            </w:r>
          </w:p>
        </w:tc>
        <w:tc>
          <w:tcPr>
            <w:tcW w:w="3419" w:type="dxa"/>
            <w:tcBorders>
              <w:top w:val="single" w:sz="6" w:space="0" w:color="auto"/>
              <w:left w:val="single" w:sz="6" w:space="0" w:color="auto"/>
              <w:bottom w:val="single" w:sz="6" w:space="0" w:color="auto"/>
              <w:right w:val="single" w:sz="6" w:space="0" w:color="auto"/>
            </w:tcBorders>
          </w:tcPr>
          <w:p w14:paraId="25AFD1A7"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Hechas totalmente a mano.</w:t>
            </w:r>
          </w:p>
        </w:tc>
        <w:tc>
          <w:tcPr>
            <w:tcW w:w="2580" w:type="dxa"/>
            <w:tcBorders>
              <w:top w:val="single" w:sz="6" w:space="0" w:color="auto"/>
              <w:left w:val="single" w:sz="6" w:space="0" w:color="auto"/>
              <w:bottom w:val="single" w:sz="6" w:space="0" w:color="auto"/>
              <w:right w:val="single" w:sz="6" w:space="0" w:color="auto"/>
            </w:tcBorders>
          </w:tcPr>
          <w:p w14:paraId="650AC736"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4615BA3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3EC232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lastRenderedPageBreak/>
              <w:t>6205.20.91</w:t>
            </w:r>
          </w:p>
        </w:tc>
        <w:tc>
          <w:tcPr>
            <w:tcW w:w="3419" w:type="dxa"/>
            <w:tcBorders>
              <w:top w:val="single" w:sz="6" w:space="0" w:color="auto"/>
              <w:left w:val="single" w:sz="6" w:space="0" w:color="auto"/>
              <w:bottom w:val="single" w:sz="6" w:space="0" w:color="auto"/>
              <w:right w:val="single" w:sz="6" w:space="0" w:color="auto"/>
            </w:tcBorders>
          </w:tcPr>
          <w:p w14:paraId="250C7E1C"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Para hombres, excepto lo comprendido en la fracción arancelaria 6205.20.01.</w:t>
            </w:r>
          </w:p>
        </w:tc>
        <w:tc>
          <w:tcPr>
            <w:tcW w:w="2580" w:type="dxa"/>
            <w:tcBorders>
              <w:top w:val="single" w:sz="6" w:space="0" w:color="auto"/>
              <w:left w:val="single" w:sz="6" w:space="0" w:color="auto"/>
              <w:bottom w:val="single" w:sz="6" w:space="0" w:color="auto"/>
              <w:right w:val="single" w:sz="6" w:space="0" w:color="auto"/>
            </w:tcBorders>
          </w:tcPr>
          <w:p w14:paraId="6B4EB8D5"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18F965B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A95AD1E"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6205.20.92</w:t>
            </w:r>
          </w:p>
        </w:tc>
        <w:tc>
          <w:tcPr>
            <w:tcW w:w="3419" w:type="dxa"/>
            <w:tcBorders>
              <w:top w:val="single" w:sz="6" w:space="0" w:color="auto"/>
              <w:left w:val="single" w:sz="6" w:space="0" w:color="auto"/>
              <w:bottom w:val="single" w:sz="6" w:space="0" w:color="auto"/>
              <w:right w:val="single" w:sz="6" w:space="0" w:color="auto"/>
            </w:tcBorders>
          </w:tcPr>
          <w:p w14:paraId="6B1F294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Para niños, excepto lo comprendido en la fracción arancelaria 6205.20.01.</w:t>
            </w:r>
          </w:p>
        </w:tc>
        <w:tc>
          <w:tcPr>
            <w:tcW w:w="2580" w:type="dxa"/>
            <w:tcBorders>
              <w:top w:val="single" w:sz="6" w:space="0" w:color="auto"/>
              <w:left w:val="single" w:sz="6" w:space="0" w:color="auto"/>
              <w:bottom w:val="single" w:sz="6" w:space="0" w:color="auto"/>
              <w:right w:val="single" w:sz="6" w:space="0" w:color="auto"/>
            </w:tcBorders>
          </w:tcPr>
          <w:p w14:paraId="257F1FF3"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1FF179C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2BF554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6206.30.04</w:t>
            </w:r>
          </w:p>
        </w:tc>
        <w:tc>
          <w:tcPr>
            <w:tcW w:w="3419" w:type="dxa"/>
            <w:tcBorders>
              <w:top w:val="single" w:sz="6" w:space="0" w:color="auto"/>
              <w:left w:val="single" w:sz="6" w:space="0" w:color="auto"/>
              <w:bottom w:val="single" w:sz="6" w:space="0" w:color="auto"/>
              <w:right w:val="single" w:sz="6" w:space="0" w:color="auto"/>
            </w:tcBorders>
          </w:tcPr>
          <w:p w14:paraId="71364E31"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4B6294C0"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63D1633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DD9434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6207.11.01</w:t>
            </w:r>
          </w:p>
        </w:tc>
        <w:tc>
          <w:tcPr>
            <w:tcW w:w="3419" w:type="dxa"/>
            <w:tcBorders>
              <w:top w:val="single" w:sz="6" w:space="0" w:color="auto"/>
              <w:left w:val="single" w:sz="6" w:space="0" w:color="auto"/>
              <w:bottom w:val="single" w:sz="6" w:space="0" w:color="auto"/>
              <w:right w:val="single" w:sz="6" w:space="0" w:color="auto"/>
            </w:tcBorders>
          </w:tcPr>
          <w:p w14:paraId="62F5A911"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0563E192"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44CD626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2D7681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6207.21.01</w:t>
            </w:r>
          </w:p>
        </w:tc>
        <w:tc>
          <w:tcPr>
            <w:tcW w:w="3419" w:type="dxa"/>
            <w:tcBorders>
              <w:top w:val="single" w:sz="6" w:space="0" w:color="auto"/>
              <w:left w:val="single" w:sz="6" w:space="0" w:color="auto"/>
              <w:bottom w:val="single" w:sz="6" w:space="0" w:color="auto"/>
              <w:right w:val="single" w:sz="6" w:space="0" w:color="auto"/>
            </w:tcBorders>
          </w:tcPr>
          <w:p w14:paraId="4CC19FB6"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3B18E31B"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626483A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645740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6207.91.01</w:t>
            </w:r>
          </w:p>
        </w:tc>
        <w:tc>
          <w:tcPr>
            <w:tcW w:w="3419" w:type="dxa"/>
            <w:tcBorders>
              <w:top w:val="single" w:sz="6" w:space="0" w:color="auto"/>
              <w:left w:val="single" w:sz="6" w:space="0" w:color="auto"/>
              <w:bottom w:val="single" w:sz="6" w:space="0" w:color="auto"/>
              <w:right w:val="single" w:sz="6" w:space="0" w:color="auto"/>
            </w:tcBorders>
          </w:tcPr>
          <w:p w14:paraId="0180B2CC"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4157DA75"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15A1264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51ACDF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6208.19.91</w:t>
            </w:r>
          </w:p>
        </w:tc>
        <w:tc>
          <w:tcPr>
            <w:tcW w:w="3419" w:type="dxa"/>
            <w:tcBorders>
              <w:top w:val="single" w:sz="6" w:space="0" w:color="auto"/>
              <w:left w:val="single" w:sz="6" w:space="0" w:color="auto"/>
              <w:bottom w:val="single" w:sz="6" w:space="0" w:color="auto"/>
              <w:right w:val="single" w:sz="6" w:space="0" w:color="auto"/>
            </w:tcBorders>
          </w:tcPr>
          <w:p w14:paraId="305B8C90"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432C4D60"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0A807C1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24659C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6208.21.01</w:t>
            </w:r>
          </w:p>
        </w:tc>
        <w:tc>
          <w:tcPr>
            <w:tcW w:w="3419" w:type="dxa"/>
            <w:tcBorders>
              <w:top w:val="single" w:sz="6" w:space="0" w:color="auto"/>
              <w:left w:val="single" w:sz="6" w:space="0" w:color="auto"/>
              <w:bottom w:val="single" w:sz="6" w:space="0" w:color="auto"/>
              <w:right w:val="single" w:sz="6" w:space="0" w:color="auto"/>
            </w:tcBorders>
          </w:tcPr>
          <w:p w14:paraId="3FEF9F15"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66B6B667"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48A0EA1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E253CB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6208.91.01</w:t>
            </w:r>
          </w:p>
        </w:tc>
        <w:tc>
          <w:tcPr>
            <w:tcW w:w="3419" w:type="dxa"/>
            <w:tcBorders>
              <w:top w:val="single" w:sz="6" w:space="0" w:color="auto"/>
              <w:left w:val="single" w:sz="6" w:space="0" w:color="auto"/>
              <w:bottom w:val="single" w:sz="6" w:space="0" w:color="auto"/>
              <w:right w:val="single" w:sz="6" w:space="0" w:color="auto"/>
            </w:tcBorders>
          </w:tcPr>
          <w:p w14:paraId="7596574C"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239FE856"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07C60B0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041F6DB"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6210.10.01</w:t>
            </w:r>
          </w:p>
        </w:tc>
        <w:tc>
          <w:tcPr>
            <w:tcW w:w="3419" w:type="dxa"/>
            <w:tcBorders>
              <w:top w:val="single" w:sz="6" w:space="0" w:color="auto"/>
              <w:left w:val="single" w:sz="6" w:space="0" w:color="auto"/>
              <w:bottom w:val="single" w:sz="6" w:space="0" w:color="auto"/>
              <w:right w:val="single" w:sz="6" w:space="0" w:color="auto"/>
            </w:tcBorders>
          </w:tcPr>
          <w:p w14:paraId="5DA822B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Con productos de las partidas 56.02 o 56.03.</w:t>
            </w:r>
          </w:p>
        </w:tc>
        <w:tc>
          <w:tcPr>
            <w:tcW w:w="2580" w:type="dxa"/>
            <w:tcBorders>
              <w:top w:val="single" w:sz="6" w:space="0" w:color="auto"/>
              <w:left w:val="single" w:sz="6" w:space="0" w:color="auto"/>
              <w:bottom w:val="single" w:sz="6" w:space="0" w:color="auto"/>
              <w:right w:val="single" w:sz="6" w:space="0" w:color="auto"/>
            </w:tcBorders>
          </w:tcPr>
          <w:p w14:paraId="1648F40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algodón.</w:t>
            </w:r>
          </w:p>
        </w:tc>
      </w:tr>
      <w:tr w:rsidR="00891744" w:rsidRPr="00806F0D" w14:paraId="0442876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3A0FF2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6210.40.91</w:t>
            </w:r>
          </w:p>
        </w:tc>
        <w:tc>
          <w:tcPr>
            <w:tcW w:w="3419" w:type="dxa"/>
            <w:tcBorders>
              <w:top w:val="single" w:sz="6" w:space="0" w:color="auto"/>
              <w:left w:val="single" w:sz="6" w:space="0" w:color="auto"/>
              <w:bottom w:val="single" w:sz="6" w:space="0" w:color="auto"/>
              <w:right w:val="single" w:sz="6" w:space="0" w:color="auto"/>
            </w:tcBorders>
          </w:tcPr>
          <w:p w14:paraId="62685FB1"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Las demás prendas de vestir para hombres o niños.</w:t>
            </w:r>
          </w:p>
        </w:tc>
        <w:tc>
          <w:tcPr>
            <w:tcW w:w="2580" w:type="dxa"/>
            <w:tcBorders>
              <w:top w:val="single" w:sz="6" w:space="0" w:color="auto"/>
              <w:left w:val="single" w:sz="6" w:space="0" w:color="auto"/>
              <w:bottom w:val="single" w:sz="6" w:space="0" w:color="auto"/>
              <w:right w:val="single" w:sz="6" w:space="0" w:color="auto"/>
            </w:tcBorders>
          </w:tcPr>
          <w:p w14:paraId="592BE6CF"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algodón.</w:t>
            </w:r>
          </w:p>
        </w:tc>
      </w:tr>
      <w:tr w:rsidR="00891744" w:rsidRPr="00806F0D" w14:paraId="07D67BC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751BCC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6210.50.91</w:t>
            </w:r>
          </w:p>
        </w:tc>
        <w:tc>
          <w:tcPr>
            <w:tcW w:w="3419" w:type="dxa"/>
            <w:tcBorders>
              <w:top w:val="single" w:sz="6" w:space="0" w:color="auto"/>
              <w:left w:val="single" w:sz="6" w:space="0" w:color="auto"/>
              <w:bottom w:val="single" w:sz="6" w:space="0" w:color="auto"/>
              <w:right w:val="single" w:sz="6" w:space="0" w:color="auto"/>
            </w:tcBorders>
          </w:tcPr>
          <w:p w14:paraId="65C4253D"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Las demás prendas de vestir para mujeres o niñas.</w:t>
            </w:r>
          </w:p>
        </w:tc>
        <w:tc>
          <w:tcPr>
            <w:tcW w:w="2580" w:type="dxa"/>
            <w:tcBorders>
              <w:top w:val="single" w:sz="6" w:space="0" w:color="auto"/>
              <w:left w:val="single" w:sz="6" w:space="0" w:color="auto"/>
              <w:bottom w:val="single" w:sz="6" w:space="0" w:color="auto"/>
              <w:right w:val="single" w:sz="6" w:space="0" w:color="auto"/>
            </w:tcBorders>
          </w:tcPr>
          <w:p w14:paraId="30D5742C"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algodón.</w:t>
            </w:r>
          </w:p>
        </w:tc>
      </w:tr>
      <w:tr w:rsidR="00891744" w:rsidRPr="00806F0D" w14:paraId="4607C08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A563E54"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6211.11.01</w:t>
            </w:r>
          </w:p>
        </w:tc>
        <w:tc>
          <w:tcPr>
            <w:tcW w:w="3419" w:type="dxa"/>
            <w:tcBorders>
              <w:top w:val="single" w:sz="6" w:space="0" w:color="auto"/>
              <w:left w:val="single" w:sz="6" w:space="0" w:color="auto"/>
              <w:bottom w:val="single" w:sz="6" w:space="0" w:color="auto"/>
              <w:right w:val="single" w:sz="6" w:space="0" w:color="auto"/>
            </w:tcBorders>
          </w:tcPr>
          <w:p w14:paraId="69A20497"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Para hombres o niños.</w:t>
            </w:r>
          </w:p>
        </w:tc>
        <w:tc>
          <w:tcPr>
            <w:tcW w:w="2580" w:type="dxa"/>
            <w:tcBorders>
              <w:top w:val="single" w:sz="6" w:space="0" w:color="auto"/>
              <w:left w:val="single" w:sz="6" w:space="0" w:color="auto"/>
              <w:bottom w:val="single" w:sz="6" w:space="0" w:color="auto"/>
              <w:right w:val="single" w:sz="6" w:space="0" w:color="auto"/>
            </w:tcBorders>
          </w:tcPr>
          <w:p w14:paraId="0796FA2A"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algodón.</w:t>
            </w:r>
          </w:p>
        </w:tc>
      </w:tr>
      <w:tr w:rsidR="00891744" w:rsidRPr="00806F0D" w14:paraId="6F7BA47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272A9E7"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6211.12.01</w:t>
            </w:r>
          </w:p>
        </w:tc>
        <w:tc>
          <w:tcPr>
            <w:tcW w:w="3419" w:type="dxa"/>
            <w:tcBorders>
              <w:top w:val="single" w:sz="6" w:space="0" w:color="auto"/>
              <w:left w:val="single" w:sz="6" w:space="0" w:color="auto"/>
              <w:bottom w:val="single" w:sz="6" w:space="0" w:color="auto"/>
              <w:right w:val="single" w:sz="6" w:space="0" w:color="auto"/>
            </w:tcBorders>
          </w:tcPr>
          <w:p w14:paraId="73ECE419"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Para mujeres o niñas.</w:t>
            </w:r>
          </w:p>
        </w:tc>
        <w:tc>
          <w:tcPr>
            <w:tcW w:w="2580" w:type="dxa"/>
            <w:tcBorders>
              <w:top w:val="single" w:sz="6" w:space="0" w:color="auto"/>
              <w:left w:val="single" w:sz="6" w:space="0" w:color="auto"/>
              <w:bottom w:val="single" w:sz="6" w:space="0" w:color="auto"/>
              <w:right w:val="single" w:sz="6" w:space="0" w:color="auto"/>
            </w:tcBorders>
          </w:tcPr>
          <w:p w14:paraId="61F78379"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algodón.</w:t>
            </w:r>
          </w:p>
        </w:tc>
      </w:tr>
      <w:tr w:rsidR="00891744" w:rsidRPr="00806F0D" w14:paraId="349D79FB"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561CF4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6211.20.02</w:t>
            </w:r>
          </w:p>
        </w:tc>
        <w:tc>
          <w:tcPr>
            <w:tcW w:w="3419" w:type="dxa"/>
            <w:tcBorders>
              <w:top w:val="single" w:sz="6" w:space="0" w:color="auto"/>
              <w:left w:val="single" w:sz="6" w:space="0" w:color="auto"/>
              <w:bottom w:val="single" w:sz="6" w:space="0" w:color="auto"/>
              <w:right w:val="single" w:sz="6" w:space="0" w:color="auto"/>
            </w:tcBorders>
          </w:tcPr>
          <w:p w14:paraId="44590964"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Monos (overoles) y conjuntos de esquí.</w:t>
            </w:r>
          </w:p>
        </w:tc>
        <w:tc>
          <w:tcPr>
            <w:tcW w:w="2580" w:type="dxa"/>
            <w:tcBorders>
              <w:top w:val="single" w:sz="6" w:space="0" w:color="auto"/>
              <w:left w:val="single" w:sz="6" w:space="0" w:color="auto"/>
              <w:bottom w:val="single" w:sz="6" w:space="0" w:color="auto"/>
              <w:right w:val="single" w:sz="6" w:space="0" w:color="auto"/>
            </w:tcBorders>
          </w:tcPr>
          <w:p w14:paraId="26CA294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algodón.</w:t>
            </w:r>
          </w:p>
        </w:tc>
      </w:tr>
      <w:tr w:rsidR="00891744" w:rsidRPr="00806F0D" w14:paraId="3FBDD23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85D641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6211.32.02</w:t>
            </w:r>
          </w:p>
        </w:tc>
        <w:tc>
          <w:tcPr>
            <w:tcW w:w="3419" w:type="dxa"/>
            <w:tcBorders>
              <w:top w:val="single" w:sz="6" w:space="0" w:color="auto"/>
              <w:left w:val="single" w:sz="6" w:space="0" w:color="auto"/>
              <w:bottom w:val="single" w:sz="6" w:space="0" w:color="auto"/>
              <w:right w:val="single" w:sz="6" w:space="0" w:color="auto"/>
            </w:tcBorders>
          </w:tcPr>
          <w:p w14:paraId="51D5418F"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7D40F32C"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1910AA4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036BCA1"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6211.42.02</w:t>
            </w:r>
          </w:p>
        </w:tc>
        <w:tc>
          <w:tcPr>
            <w:tcW w:w="3419" w:type="dxa"/>
            <w:tcBorders>
              <w:top w:val="single" w:sz="6" w:space="0" w:color="auto"/>
              <w:left w:val="single" w:sz="6" w:space="0" w:color="auto"/>
              <w:bottom w:val="single" w:sz="6" w:space="0" w:color="auto"/>
              <w:right w:val="single" w:sz="6" w:space="0" w:color="auto"/>
            </w:tcBorders>
          </w:tcPr>
          <w:p w14:paraId="7EEF6A37" w14:textId="77777777" w:rsidR="00891744" w:rsidRPr="00806F0D" w:rsidRDefault="00891744" w:rsidP="00692349">
            <w:pPr>
              <w:pStyle w:val="texto0"/>
              <w:spacing w:before="40" w:after="40" w:line="204" w:lineRule="exact"/>
              <w:ind w:firstLine="0"/>
              <w:rPr>
                <w:sz w:val="16"/>
                <w:szCs w:val="24"/>
              </w:rPr>
            </w:pPr>
            <w:r w:rsidRPr="00806F0D">
              <w:rPr>
                <w:color w:val="000000"/>
                <w:sz w:val="16"/>
                <w:szCs w:val="24"/>
              </w:rPr>
              <w:t>De algodón.</w:t>
            </w:r>
          </w:p>
        </w:tc>
        <w:tc>
          <w:tcPr>
            <w:tcW w:w="2580" w:type="dxa"/>
            <w:tcBorders>
              <w:top w:val="single" w:sz="6" w:space="0" w:color="auto"/>
              <w:left w:val="single" w:sz="6" w:space="0" w:color="auto"/>
              <w:bottom w:val="single" w:sz="6" w:space="0" w:color="auto"/>
              <w:right w:val="single" w:sz="6" w:space="0" w:color="auto"/>
            </w:tcBorders>
          </w:tcPr>
          <w:p w14:paraId="41CAB864"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573A0D9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F610005"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6212.10.07</w:t>
            </w:r>
          </w:p>
        </w:tc>
        <w:tc>
          <w:tcPr>
            <w:tcW w:w="3419" w:type="dxa"/>
            <w:tcBorders>
              <w:top w:val="single" w:sz="6" w:space="0" w:color="auto"/>
              <w:left w:val="single" w:sz="6" w:space="0" w:color="auto"/>
              <w:bottom w:val="single" w:sz="6" w:space="0" w:color="auto"/>
              <w:right w:val="single" w:sz="6" w:space="0" w:color="auto"/>
            </w:tcBorders>
          </w:tcPr>
          <w:p w14:paraId="374A8952"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Sostenes (corpiños).</w:t>
            </w:r>
          </w:p>
        </w:tc>
        <w:tc>
          <w:tcPr>
            <w:tcW w:w="2580" w:type="dxa"/>
            <w:tcBorders>
              <w:top w:val="single" w:sz="6" w:space="0" w:color="auto"/>
              <w:left w:val="single" w:sz="6" w:space="0" w:color="auto"/>
              <w:bottom w:val="single" w:sz="6" w:space="0" w:color="auto"/>
              <w:right w:val="single" w:sz="6" w:space="0" w:color="auto"/>
            </w:tcBorders>
          </w:tcPr>
          <w:p w14:paraId="4182EFE5"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algodón.</w:t>
            </w:r>
          </w:p>
        </w:tc>
      </w:tr>
      <w:tr w:rsidR="00891744" w:rsidRPr="00806F0D" w14:paraId="1390E7F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9292FAD"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6212.20.01</w:t>
            </w:r>
          </w:p>
        </w:tc>
        <w:tc>
          <w:tcPr>
            <w:tcW w:w="3419" w:type="dxa"/>
            <w:tcBorders>
              <w:top w:val="single" w:sz="6" w:space="0" w:color="auto"/>
              <w:left w:val="single" w:sz="6" w:space="0" w:color="auto"/>
              <w:bottom w:val="single" w:sz="6" w:space="0" w:color="auto"/>
              <w:right w:val="single" w:sz="6" w:space="0" w:color="auto"/>
            </w:tcBorders>
          </w:tcPr>
          <w:p w14:paraId="6C16F269"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Fajas y fajas braga (fajas bombacha).</w:t>
            </w:r>
          </w:p>
        </w:tc>
        <w:tc>
          <w:tcPr>
            <w:tcW w:w="2580" w:type="dxa"/>
            <w:tcBorders>
              <w:top w:val="single" w:sz="6" w:space="0" w:color="auto"/>
              <w:left w:val="single" w:sz="6" w:space="0" w:color="auto"/>
              <w:bottom w:val="single" w:sz="6" w:space="0" w:color="auto"/>
              <w:right w:val="single" w:sz="6" w:space="0" w:color="auto"/>
            </w:tcBorders>
          </w:tcPr>
          <w:p w14:paraId="475E9BEF"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algodón.</w:t>
            </w:r>
          </w:p>
        </w:tc>
      </w:tr>
      <w:tr w:rsidR="00891744" w:rsidRPr="00806F0D" w14:paraId="4C1CFD6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9205EF4"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6212.30.01</w:t>
            </w:r>
          </w:p>
        </w:tc>
        <w:tc>
          <w:tcPr>
            <w:tcW w:w="3419" w:type="dxa"/>
            <w:tcBorders>
              <w:top w:val="single" w:sz="6" w:space="0" w:color="auto"/>
              <w:left w:val="single" w:sz="6" w:space="0" w:color="auto"/>
              <w:bottom w:val="single" w:sz="6" w:space="0" w:color="auto"/>
              <w:right w:val="single" w:sz="6" w:space="0" w:color="auto"/>
            </w:tcBorders>
          </w:tcPr>
          <w:p w14:paraId="29E77728"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Fajas sostén (fajas corpiño).</w:t>
            </w:r>
          </w:p>
        </w:tc>
        <w:tc>
          <w:tcPr>
            <w:tcW w:w="2580" w:type="dxa"/>
            <w:tcBorders>
              <w:top w:val="single" w:sz="6" w:space="0" w:color="auto"/>
              <w:left w:val="single" w:sz="6" w:space="0" w:color="auto"/>
              <w:bottom w:val="single" w:sz="6" w:space="0" w:color="auto"/>
              <w:right w:val="single" w:sz="6" w:space="0" w:color="auto"/>
            </w:tcBorders>
          </w:tcPr>
          <w:p w14:paraId="2FD2FC12"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algodón.</w:t>
            </w:r>
          </w:p>
        </w:tc>
      </w:tr>
      <w:tr w:rsidR="00891744" w:rsidRPr="00806F0D" w14:paraId="7B55600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F324179"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6212.90.99</w:t>
            </w:r>
          </w:p>
        </w:tc>
        <w:tc>
          <w:tcPr>
            <w:tcW w:w="3419" w:type="dxa"/>
            <w:tcBorders>
              <w:top w:val="single" w:sz="6" w:space="0" w:color="auto"/>
              <w:left w:val="single" w:sz="6" w:space="0" w:color="auto"/>
              <w:bottom w:val="single" w:sz="6" w:space="0" w:color="auto"/>
              <w:right w:val="single" w:sz="6" w:space="0" w:color="auto"/>
            </w:tcBorders>
          </w:tcPr>
          <w:p w14:paraId="16066566"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E6CB481"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algodón.</w:t>
            </w:r>
          </w:p>
        </w:tc>
      </w:tr>
      <w:tr w:rsidR="00891744" w:rsidRPr="00806F0D" w14:paraId="2B8B9DF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552AC7D"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6214.90.91</w:t>
            </w:r>
          </w:p>
        </w:tc>
        <w:tc>
          <w:tcPr>
            <w:tcW w:w="3419" w:type="dxa"/>
            <w:tcBorders>
              <w:top w:val="single" w:sz="6" w:space="0" w:color="auto"/>
              <w:left w:val="single" w:sz="6" w:space="0" w:color="auto"/>
              <w:bottom w:val="single" w:sz="6" w:space="0" w:color="auto"/>
              <w:right w:val="single" w:sz="6" w:space="0" w:color="auto"/>
            </w:tcBorders>
          </w:tcPr>
          <w:p w14:paraId="1FB00244"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De las demás materias textiles.</w:t>
            </w:r>
          </w:p>
        </w:tc>
        <w:tc>
          <w:tcPr>
            <w:tcW w:w="2580" w:type="dxa"/>
            <w:tcBorders>
              <w:top w:val="single" w:sz="6" w:space="0" w:color="auto"/>
              <w:left w:val="single" w:sz="6" w:space="0" w:color="auto"/>
              <w:bottom w:val="single" w:sz="6" w:space="0" w:color="auto"/>
              <w:right w:val="single" w:sz="6" w:space="0" w:color="auto"/>
            </w:tcBorders>
          </w:tcPr>
          <w:p w14:paraId="3E53AFCA"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algodón.</w:t>
            </w:r>
          </w:p>
        </w:tc>
      </w:tr>
      <w:tr w:rsidR="00891744" w:rsidRPr="00806F0D" w14:paraId="201298C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638E94C"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6502.00.01</w:t>
            </w:r>
          </w:p>
        </w:tc>
        <w:tc>
          <w:tcPr>
            <w:tcW w:w="3419" w:type="dxa"/>
            <w:tcBorders>
              <w:top w:val="single" w:sz="6" w:space="0" w:color="auto"/>
              <w:left w:val="single" w:sz="6" w:space="0" w:color="auto"/>
              <w:bottom w:val="single" w:sz="6" w:space="0" w:color="auto"/>
              <w:right w:val="single" w:sz="6" w:space="0" w:color="auto"/>
            </w:tcBorders>
          </w:tcPr>
          <w:p w14:paraId="705AE225"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Cascos para sombreros, trenzados o fabricados por unión de tiras de cualquier materia, sin ahormado ni perfilado del ala y sin guarnecer.</w:t>
            </w:r>
          </w:p>
        </w:tc>
        <w:tc>
          <w:tcPr>
            <w:tcW w:w="2580" w:type="dxa"/>
            <w:tcBorders>
              <w:top w:val="single" w:sz="6" w:space="0" w:color="auto"/>
              <w:left w:val="single" w:sz="6" w:space="0" w:color="auto"/>
              <w:bottom w:val="single" w:sz="6" w:space="0" w:color="auto"/>
              <w:right w:val="single" w:sz="6" w:space="0" w:color="auto"/>
            </w:tcBorders>
          </w:tcPr>
          <w:p w14:paraId="69A2A7F7"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Excepto de palma y de juncos.</w:t>
            </w:r>
          </w:p>
        </w:tc>
      </w:tr>
      <w:tr w:rsidR="00891744" w:rsidRPr="00806F0D" w14:paraId="675E439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47AFEC8"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6504.00.01</w:t>
            </w:r>
          </w:p>
        </w:tc>
        <w:tc>
          <w:tcPr>
            <w:tcW w:w="3419" w:type="dxa"/>
            <w:tcBorders>
              <w:top w:val="single" w:sz="6" w:space="0" w:color="auto"/>
              <w:left w:val="single" w:sz="6" w:space="0" w:color="auto"/>
              <w:bottom w:val="single" w:sz="6" w:space="0" w:color="auto"/>
              <w:right w:val="single" w:sz="6" w:space="0" w:color="auto"/>
            </w:tcBorders>
          </w:tcPr>
          <w:p w14:paraId="7D8CE9E3"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Sombreros y demás tocados, trenzados o fabricados por unión de tiras de cualquier materia, incluso guarnecidos.</w:t>
            </w:r>
          </w:p>
        </w:tc>
        <w:tc>
          <w:tcPr>
            <w:tcW w:w="2580" w:type="dxa"/>
            <w:tcBorders>
              <w:top w:val="single" w:sz="6" w:space="0" w:color="auto"/>
              <w:left w:val="single" w:sz="6" w:space="0" w:color="auto"/>
              <w:bottom w:val="single" w:sz="6" w:space="0" w:color="auto"/>
              <w:right w:val="single" w:sz="6" w:space="0" w:color="auto"/>
            </w:tcBorders>
          </w:tcPr>
          <w:p w14:paraId="21F5A240"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paja toquilla.</w:t>
            </w:r>
          </w:p>
        </w:tc>
      </w:tr>
      <w:tr w:rsidR="00891744" w:rsidRPr="00806F0D" w14:paraId="7411BC9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6540FF6"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6807.10.01</w:t>
            </w:r>
          </w:p>
        </w:tc>
        <w:tc>
          <w:tcPr>
            <w:tcW w:w="3419" w:type="dxa"/>
            <w:tcBorders>
              <w:top w:val="single" w:sz="6" w:space="0" w:color="auto"/>
              <w:left w:val="single" w:sz="6" w:space="0" w:color="auto"/>
              <w:bottom w:val="single" w:sz="6" w:space="0" w:color="auto"/>
              <w:right w:val="single" w:sz="6" w:space="0" w:color="auto"/>
            </w:tcBorders>
          </w:tcPr>
          <w:p w14:paraId="01F51FDF"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En rollos.</w:t>
            </w:r>
          </w:p>
        </w:tc>
        <w:tc>
          <w:tcPr>
            <w:tcW w:w="2580" w:type="dxa"/>
            <w:tcBorders>
              <w:top w:val="single" w:sz="6" w:space="0" w:color="auto"/>
              <w:left w:val="single" w:sz="6" w:space="0" w:color="auto"/>
              <w:bottom w:val="single" w:sz="6" w:space="0" w:color="auto"/>
              <w:right w:val="single" w:sz="6" w:space="0" w:color="auto"/>
            </w:tcBorders>
          </w:tcPr>
          <w:p w14:paraId="33D456C6" w14:textId="77777777" w:rsidR="00891744" w:rsidRPr="00806F0D" w:rsidRDefault="00891744" w:rsidP="00692349">
            <w:pPr>
              <w:pStyle w:val="texto0"/>
              <w:spacing w:before="40" w:after="40" w:line="220" w:lineRule="exact"/>
              <w:ind w:firstLine="0"/>
              <w:rPr>
                <w:color w:val="000000"/>
                <w:sz w:val="16"/>
                <w:szCs w:val="24"/>
              </w:rPr>
            </w:pPr>
          </w:p>
        </w:tc>
      </w:tr>
      <w:tr w:rsidR="00891744" w:rsidRPr="00806F0D" w14:paraId="42333A3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77C51A8"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6807.90.99</w:t>
            </w:r>
          </w:p>
        </w:tc>
        <w:tc>
          <w:tcPr>
            <w:tcW w:w="3419" w:type="dxa"/>
            <w:tcBorders>
              <w:top w:val="single" w:sz="6" w:space="0" w:color="auto"/>
              <w:left w:val="single" w:sz="6" w:space="0" w:color="auto"/>
              <w:bottom w:val="single" w:sz="6" w:space="0" w:color="auto"/>
              <w:right w:val="single" w:sz="6" w:space="0" w:color="auto"/>
            </w:tcBorders>
          </w:tcPr>
          <w:p w14:paraId="2755766B"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14ACBF4A" w14:textId="77777777" w:rsidR="00891744" w:rsidRPr="00806F0D" w:rsidRDefault="00891744" w:rsidP="00692349">
            <w:pPr>
              <w:pStyle w:val="texto0"/>
              <w:spacing w:before="40" w:after="40" w:line="220" w:lineRule="exact"/>
              <w:ind w:firstLine="0"/>
              <w:rPr>
                <w:color w:val="000000"/>
                <w:sz w:val="16"/>
                <w:szCs w:val="24"/>
              </w:rPr>
            </w:pPr>
          </w:p>
        </w:tc>
      </w:tr>
      <w:tr w:rsidR="00891744" w:rsidRPr="00806F0D" w14:paraId="30ED0E4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24E5DDA"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6913.10.01</w:t>
            </w:r>
          </w:p>
        </w:tc>
        <w:tc>
          <w:tcPr>
            <w:tcW w:w="3419" w:type="dxa"/>
            <w:tcBorders>
              <w:top w:val="single" w:sz="6" w:space="0" w:color="auto"/>
              <w:left w:val="single" w:sz="6" w:space="0" w:color="auto"/>
              <w:bottom w:val="single" w:sz="6" w:space="0" w:color="auto"/>
              <w:right w:val="single" w:sz="6" w:space="0" w:color="auto"/>
            </w:tcBorders>
          </w:tcPr>
          <w:p w14:paraId="53733B4D"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De porcelana.</w:t>
            </w:r>
          </w:p>
        </w:tc>
        <w:tc>
          <w:tcPr>
            <w:tcW w:w="2580" w:type="dxa"/>
            <w:tcBorders>
              <w:top w:val="single" w:sz="6" w:space="0" w:color="auto"/>
              <w:left w:val="single" w:sz="6" w:space="0" w:color="auto"/>
              <w:bottom w:val="single" w:sz="6" w:space="0" w:color="auto"/>
              <w:right w:val="single" w:sz="6" w:space="0" w:color="auto"/>
            </w:tcBorders>
          </w:tcPr>
          <w:p w14:paraId="06B6E147" w14:textId="77777777" w:rsidR="00891744" w:rsidRPr="00806F0D" w:rsidRDefault="00891744" w:rsidP="00692349">
            <w:pPr>
              <w:pStyle w:val="texto0"/>
              <w:spacing w:before="40" w:after="40" w:line="220" w:lineRule="exact"/>
              <w:ind w:firstLine="0"/>
              <w:rPr>
                <w:color w:val="000000"/>
                <w:sz w:val="16"/>
                <w:szCs w:val="24"/>
              </w:rPr>
            </w:pPr>
          </w:p>
        </w:tc>
      </w:tr>
      <w:tr w:rsidR="00891744" w:rsidRPr="00806F0D" w14:paraId="05E6508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1497716"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8201.40.01</w:t>
            </w:r>
          </w:p>
        </w:tc>
        <w:tc>
          <w:tcPr>
            <w:tcW w:w="3419" w:type="dxa"/>
            <w:tcBorders>
              <w:top w:val="single" w:sz="6" w:space="0" w:color="auto"/>
              <w:left w:val="single" w:sz="6" w:space="0" w:color="auto"/>
              <w:bottom w:val="single" w:sz="6" w:space="0" w:color="auto"/>
              <w:right w:val="single" w:sz="6" w:space="0" w:color="auto"/>
            </w:tcBorders>
          </w:tcPr>
          <w:p w14:paraId="4A6A50CC"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Hachas, hocinos y herramientas similares con filo.</w:t>
            </w:r>
          </w:p>
        </w:tc>
        <w:tc>
          <w:tcPr>
            <w:tcW w:w="2580" w:type="dxa"/>
            <w:tcBorders>
              <w:top w:val="single" w:sz="6" w:space="0" w:color="auto"/>
              <w:left w:val="single" w:sz="6" w:space="0" w:color="auto"/>
              <w:bottom w:val="single" w:sz="6" w:space="0" w:color="auto"/>
              <w:right w:val="single" w:sz="6" w:space="0" w:color="auto"/>
            </w:tcBorders>
          </w:tcPr>
          <w:p w14:paraId="6BAA78B9"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Machetes.</w:t>
            </w:r>
          </w:p>
        </w:tc>
      </w:tr>
      <w:tr w:rsidR="00891744" w:rsidRPr="00806F0D" w14:paraId="0985FBF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FAB7C71"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8207.50.07</w:t>
            </w:r>
          </w:p>
        </w:tc>
        <w:tc>
          <w:tcPr>
            <w:tcW w:w="3419" w:type="dxa"/>
            <w:tcBorders>
              <w:top w:val="single" w:sz="6" w:space="0" w:color="auto"/>
              <w:left w:val="single" w:sz="6" w:space="0" w:color="auto"/>
              <w:bottom w:val="single" w:sz="6" w:space="0" w:color="auto"/>
              <w:right w:val="single" w:sz="6" w:space="0" w:color="auto"/>
            </w:tcBorders>
          </w:tcPr>
          <w:p w14:paraId="20D1E680"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Útiles de taladrar.</w:t>
            </w:r>
          </w:p>
        </w:tc>
        <w:tc>
          <w:tcPr>
            <w:tcW w:w="2580" w:type="dxa"/>
            <w:tcBorders>
              <w:top w:val="single" w:sz="6" w:space="0" w:color="auto"/>
              <w:left w:val="single" w:sz="6" w:space="0" w:color="auto"/>
              <w:bottom w:val="single" w:sz="6" w:space="0" w:color="auto"/>
              <w:right w:val="single" w:sz="6" w:space="0" w:color="auto"/>
            </w:tcBorders>
          </w:tcPr>
          <w:p w14:paraId="2F848242"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Brocas, mechas y escariadores.</w:t>
            </w:r>
          </w:p>
        </w:tc>
      </w:tr>
      <w:tr w:rsidR="00891744" w:rsidRPr="00806F0D" w14:paraId="3496FC9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41EF77B"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8301.10.01</w:t>
            </w:r>
          </w:p>
        </w:tc>
        <w:tc>
          <w:tcPr>
            <w:tcW w:w="3419" w:type="dxa"/>
            <w:tcBorders>
              <w:top w:val="single" w:sz="6" w:space="0" w:color="auto"/>
              <w:left w:val="single" w:sz="6" w:space="0" w:color="auto"/>
              <w:bottom w:val="single" w:sz="6" w:space="0" w:color="auto"/>
              <w:right w:val="single" w:sz="6" w:space="0" w:color="auto"/>
            </w:tcBorders>
          </w:tcPr>
          <w:p w14:paraId="63092CF5"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Candados.</w:t>
            </w:r>
          </w:p>
        </w:tc>
        <w:tc>
          <w:tcPr>
            <w:tcW w:w="2580" w:type="dxa"/>
            <w:tcBorders>
              <w:top w:val="single" w:sz="6" w:space="0" w:color="auto"/>
              <w:left w:val="single" w:sz="6" w:space="0" w:color="auto"/>
              <w:bottom w:val="single" w:sz="6" w:space="0" w:color="auto"/>
              <w:right w:val="single" w:sz="6" w:space="0" w:color="auto"/>
            </w:tcBorders>
          </w:tcPr>
          <w:p w14:paraId="720E95D5" w14:textId="77777777" w:rsidR="00891744" w:rsidRPr="00806F0D" w:rsidRDefault="00891744" w:rsidP="00692349">
            <w:pPr>
              <w:pStyle w:val="texto0"/>
              <w:spacing w:before="40" w:after="40" w:line="220" w:lineRule="exact"/>
              <w:ind w:firstLine="0"/>
              <w:rPr>
                <w:color w:val="000000"/>
                <w:sz w:val="16"/>
                <w:szCs w:val="24"/>
              </w:rPr>
            </w:pPr>
          </w:p>
        </w:tc>
      </w:tr>
      <w:tr w:rsidR="00891744" w:rsidRPr="00806F0D" w14:paraId="2D9AF62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F663D80"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8301.30.01</w:t>
            </w:r>
          </w:p>
        </w:tc>
        <w:tc>
          <w:tcPr>
            <w:tcW w:w="3419" w:type="dxa"/>
            <w:tcBorders>
              <w:top w:val="single" w:sz="6" w:space="0" w:color="auto"/>
              <w:left w:val="single" w:sz="6" w:space="0" w:color="auto"/>
              <w:bottom w:val="single" w:sz="6" w:space="0" w:color="auto"/>
              <w:right w:val="single" w:sz="6" w:space="0" w:color="auto"/>
            </w:tcBorders>
          </w:tcPr>
          <w:p w14:paraId="305213E5"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Cerraduras de los tipos utilizados en muebles.</w:t>
            </w:r>
          </w:p>
        </w:tc>
        <w:tc>
          <w:tcPr>
            <w:tcW w:w="2580" w:type="dxa"/>
            <w:tcBorders>
              <w:top w:val="single" w:sz="6" w:space="0" w:color="auto"/>
              <w:left w:val="single" w:sz="6" w:space="0" w:color="auto"/>
              <w:bottom w:val="single" w:sz="6" w:space="0" w:color="auto"/>
              <w:right w:val="single" w:sz="6" w:space="0" w:color="auto"/>
            </w:tcBorders>
          </w:tcPr>
          <w:p w14:paraId="57D1FB1A"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2F488D1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CE20A9D"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8301.40.91</w:t>
            </w:r>
          </w:p>
        </w:tc>
        <w:tc>
          <w:tcPr>
            <w:tcW w:w="3419" w:type="dxa"/>
            <w:tcBorders>
              <w:top w:val="single" w:sz="6" w:space="0" w:color="auto"/>
              <w:left w:val="single" w:sz="6" w:space="0" w:color="auto"/>
              <w:bottom w:val="single" w:sz="6" w:space="0" w:color="auto"/>
              <w:right w:val="single" w:sz="6" w:space="0" w:color="auto"/>
            </w:tcBorders>
          </w:tcPr>
          <w:p w14:paraId="76BDF7B5"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Las demás cerraduras; cerrojos.</w:t>
            </w:r>
          </w:p>
        </w:tc>
        <w:tc>
          <w:tcPr>
            <w:tcW w:w="2580" w:type="dxa"/>
            <w:tcBorders>
              <w:top w:val="single" w:sz="6" w:space="0" w:color="auto"/>
              <w:left w:val="single" w:sz="6" w:space="0" w:color="auto"/>
              <w:bottom w:val="single" w:sz="6" w:space="0" w:color="auto"/>
              <w:right w:val="single" w:sz="6" w:space="0" w:color="auto"/>
            </w:tcBorders>
          </w:tcPr>
          <w:p w14:paraId="70D4D050"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De pomo.</w:t>
            </w:r>
          </w:p>
        </w:tc>
      </w:tr>
      <w:tr w:rsidR="00891744" w:rsidRPr="00806F0D" w14:paraId="0BF0A0A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D5A7BB6"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lastRenderedPageBreak/>
              <w:t>8301.60.02</w:t>
            </w:r>
          </w:p>
        </w:tc>
        <w:tc>
          <w:tcPr>
            <w:tcW w:w="3419" w:type="dxa"/>
            <w:tcBorders>
              <w:top w:val="single" w:sz="6" w:space="0" w:color="auto"/>
              <w:left w:val="single" w:sz="6" w:space="0" w:color="auto"/>
              <w:bottom w:val="single" w:sz="6" w:space="0" w:color="auto"/>
              <w:right w:val="single" w:sz="6" w:space="0" w:color="auto"/>
            </w:tcBorders>
          </w:tcPr>
          <w:p w14:paraId="6348B75A"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Partes.</w:t>
            </w:r>
          </w:p>
        </w:tc>
        <w:tc>
          <w:tcPr>
            <w:tcW w:w="2580" w:type="dxa"/>
            <w:tcBorders>
              <w:top w:val="single" w:sz="6" w:space="0" w:color="auto"/>
              <w:left w:val="single" w:sz="6" w:space="0" w:color="auto"/>
              <w:bottom w:val="single" w:sz="6" w:space="0" w:color="auto"/>
              <w:right w:val="single" w:sz="6" w:space="0" w:color="auto"/>
            </w:tcBorders>
          </w:tcPr>
          <w:p w14:paraId="77AEE769"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Para candados, excepto marcos o monturas de aleación de magnesio, sin la cerradura.</w:t>
            </w:r>
          </w:p>
        </w:tc>
      </w:tr>
      <w:tr w:rsidR="00891744" w:rsidRPr="00806F0D" w14:paraId="5B6F7DE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950FEAA"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8468.10.01</w:t>
            </w:r>
          </w:p>
        </w:tc>
        <w:tc>
          <w:tcPr>
            <w:tcW w:w="3419" w:type="dxa"/>
            <w:tcBorders>
              <w:top w:val="single" w:sz="6" w:space="0" w:color="auto"/>
              <w:left w:val="single" w:sz="6" w:space="0" w:color="auto"/>
              <w:bottom w:val="single" w:sz="6" w:space="0" w:color="auto"/>
              <w:right w:val="single" w:sz="6" w:space="0" w:color="auto"/>
            </w:tcBorders>
          </w:tcPr>
          <w:p w14:paraId="2346963A"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Sopletes manuales.</w:t>
            </w:r>
          </w:p>
        </w:tc>
        <w:tc>
          <w:tcPr>
            <w:tcW w:w="2580" w:type="dxa"/>
            <w:tcBorders>
              <w:top w:val="single" w:sz="6" w:space="0" w:color="auto"/>
              <w:left w:val="single" w:sz="6" w:space="0" w:color="auto"/>
              <w:bottom w:val="single" w:sz="6" w:space="0" w:color="auto"/>
              <w:right w:val="single" w:sz="6" w:space="0" w:color="auto"/>
            </w:tcBorders>
          </w:tcPr>
          <w:p w14:paraId="65FDFA12"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Para soldar y cortar.</w:t>
            </w:r>
          </w:p>
        </w:tc>
      </w:tr>
      <w:tr w:rsidR="00891744" w:rsidRPr="00806F0D" w14:paraId="105B913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F3EAA76"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8468.20.91</w:t>
            </w:r>
          </w:p>
        </w:tc>
        <w:tc>
          <w:tcPr>
            <w:tcW w:w="3419" w:type="dxa"/>
            <w:tcBorders>
              <w:top w:val="single" w:sz="6" w:space="0" w:color="auto"/>
              <w:left w:val="single" w:sz="6" w:space="0" w:color="auto"/>
              <w:bottom w:val="single" w:sz="6" w:space="0" w:color="auto"/>
              <w:right w:val="single" w:sz="6" w:space="0" w:color="auto"/>
            </w:tcBorders>
          </w:tcPr>
          <w:p w14:paraId="021E6802"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Las demás máquinas y aparatos de gas.</w:t>
            </w:r>
          </w:p>
        </w:tc>
        <w:tc>
          <w:tcPr>
            <w:tcW w:w="2580" w:type="dxa"/>
            <w:tcBorders>
              <w:top w:val="single" w:sz="6" w:space="0" w:color="auto"/>
              <w:left w:val="single" w:sz="6" w:space="0" w:color="auto"/>
              <w:bottom w:val="single" w:sz="6" w:space="0" w:color="auto"/>
              <w:right w:val="single" w:sz="6" w:space="0" w:color="auto"/>
            </w:tcBorders>
          </w:tcPr>
          <w:p w14:paraId="6388C0DC"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Para soldar y cortar.</w:t>
            </w:r>
          </w:p>
        </w:tc>
      </w:tr>
      <w:tr w:rsidR="00891744" w:rsidRPr="00806F0D" w14:paraId="7ABA0E8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3DFAF6C"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8468.90.01</w:t>
            </w:r>
          </w:p>
        </w:tc>
        <w:tc>
          <w:tcPr>
            <w:tcW w:w="3419" w:type="dxa"/>
            <w:tcBorders>
              <w:top w:val="single" w:sz="6" w:space="0" w:color="auto"/>
              <w:left w:val="single" w:sz="6" w:space="0" w:color="auto"/>
              <w:bottom w:val="single" w:sz="6" w:space="0" w:color="auto"/>
              <w:right w:val="single" w:sz="6" w:space="0" w:color="auto"/>
            </w:tcBorders>
          </w:tcPr>
          <w:p w14:paraId="5759890A"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Partes.</w:t>
            </w:r>
          </w:p>
        </w:tc>
        <w:tc>
          <w:tcPr>
            <w:tcW w:w="2580" w:type="dxa"/>
            <w:tcBorders>
              <w:top w:val="single" w:sz="6" w:space="0" w:color="auto"/>
              <w:left w:val="single" w:sz="6" w:space="0" w:color="auto"/>
              <w:bottom w:val="single" w:sz="6" w:space="0" w:color="auto"/>
              <w:right w:val="single" w:sz="6" w:space="0" w:color="auto"/>
            </w:tcBorders>
          </w:tcPr>
          <w:p w14:paraId="20EB376D"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Para máquinas y aparatos para soldar y cortar.</w:t>
            </w:r>
          </w:p>
        </w:tc>
      </w:tr>
      <w:tr w:rsidR="00891744" w:rsidRPr="00806F0D" w14:paraId="7A37E2A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ECD8C78"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8535.10.01</w:t>
            </w:r>
          </w:p>
        </w:tc>
        <w:tc>
          <w:tcPr>
            <w:tcW w:w="3419" w:type="dxa"/>
            <w:tcBorders>
              <w:top w:val="single" w:sz="6" w:space="0" w:color="auto"/>
              <w:left w:val="single" w:sz="6" w:space="0" w:color="auto"/>
              <w:bottom w:val="single" w:sz="6" w:space="0" w:color="auto"/>
              <w:right w:val="single" w:sz="6" w:space="0" w:color="auto"/>
            </w:tcBorders>
          </w:tcPr>
          <w:p w14:paraId="3E92AFA3"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Reconocibles para naves aéreas.</w:t>
            </w:r>
          </w:p>
        </w:tc>
        <w:tc>
          <w:tcPr>
            <w:tcW w:w="2580" w:type="dxa"/>
            <w:tcBorders>
              <w:top w:val="single" w:sz="6" w:space="0" w:color="auto"/>
              <w:left w:val="single" w:sz="6" w:space="0" w:color="auto"/>
              <w:bottom w:val="single" w:sz="6" w:space="0" w:color="auto"/>
              <w:right w:val="single" w:sz="6" w:space="0" w:color="auto"/>
            </w:tcBorders>
          </w:tcPr>
          <w:p w14:paraId="1C68C41A"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1109886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CFEE5E7"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8535.10.02</w:t>
            </w:r>
          </w:p>
        </w:tc>
        <w:tc>
          <w:tcPr>
            <w:tcW w:w="3419" w:type="dxa"/>
            <w:tcBorders>
              <w:top w:val="single" w:sz="6" w:space="0" w:color="auto"/>
              <w:left w:val="single" w:sz="6" w:space="0" w:color="auto"/>
              <w:bottom w:val="single" w:sz="6" w:space="0" w:color="auto"/>
              <w:right w:val="single" w:sz="6" w:space="0" w:color="auto"/>
            </w:tcBorders>
          </w:tcPr>
          <w:p w14:paraId="69C6A276"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Cortacircuitos de fusibles de más de 46 kV.</w:t>
            </w:r>
          </w:p>
        </w:tc>
        <w:tc>
          <w:tcPr>
            <w:tcW w:w="2580" w:type="dxa"/>
            <w:tcBorders>
              <w:top w:val="single" w:sz="6" w:space="0" w:color="auto"/>
              <w:left w:val="single" w:sz="6" w:space="0" w:color="auto"/>
              <w:bottom w:val="single" w:sz="6" w:space="0" w:color="auto"/>
              <w:right w:val="single" w:sz="6" w:space="0" w:color="auto"/>
            </w:tcBorders>
          </w:tcPr>
          <w:p w14:paraId="04537704"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4B52163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5C1C65C"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8535.10.03</w:t>
            </w:r>
          </w:p>
        </w:tc>
        <w:tc>
          <w:tcPr>
            <w:tcW w:w="3419" w:type="dxa"/>
            <w:tcBorders>
              <w:top w:val="single" w:sz="6" w:space="0" w:color="auto"/>
              <w:left w:val="single" w:sz="6" w:space="0" w:color="auto"/>
              <w:bottom w:val="single" w:sz="6" w:space="0" w:color="auto"/>
              <w:right w:val="single" w:sz="6" w:space="0" w:color="auto"/>
            </w:tcBorders>
          </w:tcPr>
          <w:p w14:paraId="65E37815"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Fusibles.</w:t>
            </w:r>
          </w:p>
        </w:tc>
        <w:tc>
          <w:tcPr>
            <w:tcW w:w="2580" w:type="dxa"/>
            <w:tcBorders>
              <w:top w:val="single" w:sz="6" w:space="0" w:color="auto"/>
              <w:left w:val="single" w:sz="6" w:space="0" w:color="auto"/>
              <w:bottom w:val="single" w:sz="6" w:space="0" w:color="auto"/>
              <w:right w:val="single" w:sz="6" w:space="0" w:color="auto"/>
            </w:tcBorders>
          </w:tcPr>
          <w:p w14:paraId="6282B477"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55A573E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72B25C8"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8535.10.99</w:t>
            </w:r>
          </w:p>
        </w:tc>
        <w:tc>
          <w:tcPr>
            <w:tcW w:w="3419" w:type="dxa"/>
            <w:tcBorders>
              <w:top w:val="single" w:sz="6" w:space="0" w:color="auto"/>
              <w:left w:val="single" w:sz="6" w:space="0" w:color="auto"/>
              <w:bottom w:val="single" w:sz="6" w:space="0" w:color="auto"/>
              <w:right w:val="single" w:sz="6" w:space="0" w:color="auto"/>
            </w:tcBorders>
          </w:tcPr>
          <w:p w14:paraId="3D552F6A"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808D379"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5B3FA64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75BCEBD"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8535.21.01</w:t>
            </w:r>
          </w:p>
        </w:tc>
        <w:tc>
          <w:tcPr>
            <w:tcW w:w="3419" w:type="dxa"/>
            <w:tcBorders>
              <w:top w:val="single" w:sz="6" w:space="0" w:color="auto"/>
              <w:left w:val="single" w:sz="6" w:space="0" w:color="auto"/>
              <w:bottom w:val="single" w:sz="6" w:space="0" w:color="auto"/>
              <w:right w:val="single" w:sz="6" w:space="0" w:color="auto"/>
            </w:tcBorders>
          </w:tcPr>
          <w:p w14:paraId="28170B7E"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Para una tensión inferior a 72.5 kV.</w:t>
            </w:r>
          </w:p>
        </w:tc>
        <w:tc>
          <w:tcPr>
            <w:tcW w:w="2580" w:type="dxa"/>
            <w:tcBorders>
              <w:top w:val="single" w:sz="6" w:space="0" w:color="auto"/>
              <w:left w:val="single" w:sz="6" w:space="0" w:color="auto"/>
              <w:bottom w:val="single" w:sz="6" w:space="0" w:color="auto"/>
              <w:right w:val="single" w:sz="6" w:space="0" w:color="auto"/>
            </w:tcBorders>
          </w:tcPr>
          <w:p w14:paraId="1720AAA8"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4654594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3D9E06F"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8535.29.99</w:t>
            </w:r>
          </w:p>
        </w:tc>
        <w:tc>
          <w:tcPr>
            <w:tcW w:w="3419" w:type="dxa"/>
            <w:tcBorders>
              <w:top w:val="single" w:sz="6" w:space="0" w:color="auto"/>
              <w:left w:val="single" w:sz="6" w:space="0" w:color="auto"/>
              <w:bottom w:val="single" w:sz="6" w:space="0" w:color="auto"/>
              <w:right w:val="single" w:sz="6" w:space="0" w:color="auto"/>
            </w:tcBorders>
          </w:tcPr>
          <w:p w14:paraId="4883CD7A"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36EA248"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01848A1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CF1F0AE"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8535.30.07</w:t>
            </w:r>
          </w:p>
        </w:tc>
        <w:tc>
          <w:tcPr>
            <w:tcW w:w="3419" w:type="dxa"/>
            <w:tcBorders>
              <w:top w:val="single" w:sz="6" w:space="0" w:color="auto"/>
              <w:left w:val="single" w:sz="6" w:space="0" w:color="auto"/>
              <w:bottom w:val="single" w:sz="6" w:space="0" w:color="auto"/>
              <w:right w:val="single" w:sz="6" w:space="0" w:color="auto"/>
            </w:tcBorders>
          </w:tcPr>
          <w:p w14:paraId="58AB0EAA"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Seccionadores e interruptores.</w:t>
            </w:r>
          </w:p>
        </w:tc>
        <w:tc>
          <w:tcPr>
            <w:tcW w:w="2580" w:type="dxa"/>
            <w:tcBorders>
              <w:top w:val="single" w:sz="6" w:space="0" w:color="auto"/>
              <w:left w:val="single" w:sz="6" w:space="0" w:color="auto"/>
              <w:bottom w:val="single" w:sz="6" w:space="0" w:color="auto"/>
              <w:right w:val="single" w:sz="6" w:space="0" w:color="auto"/>
            </w:tcBorders>
          </w:tcPr>
          <w:p w14:paraId="355E663A"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020C1D1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4B1CDEC"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8535.40.01</w:t>
            </w:r>
          </w:p>
        </w:tc>
        <w:tc>
          <w:tcPr>
            <w:tcW w:w="3419" w:type="dxa"/>
            <w:tcBorders>
              <w:top w:val="single" w:sz="6" w:space="0" w:color="auto"/>
              <w:left w:val="single" w:sz="6" w:space="0" w:color="auto"/>
              <w:bottom w:val="single" w:sz="6" w:space="0" w:color="auto"/>
              <w:right w:val="single" w:sz="6" w:space="0" w:color="auto"/>
            </w:tcBorders>
          </w:tcPr>
          <w:p w14:paraId="4435BA77"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 xml:space="preserve">Pararrayos (apartarrayos) tipo distribución </w:t>
            </w:r>
            <w:proofErr w:type="spellStart"/>
            <w:r w:rsidRPr="00806F0D">
              <w:rPr>
                <w:color w:val="000000"/>
                <w:sz w:val="16"/>
                <w:szCs w:val="24"/>
              </w:rPr>
              <w:t>autovalvulares</w:t>
            </w:r>
            <w:proofErr w:type="spellEnd"/>
            <w:r w:rsidRPr="00806F0D">
              <w:rPr>
                <w:color w:val="000000"/>
                <w:sz w:val="16"/>
                <w:szCs w:val="24"/>
              </w:rPr>
              <w:t xml:space="preserve"> de 3 a 13 kV nominales, para sistemas con neutro a tierra hasta 37 kV.</w:t>
            </w:r>
          </w:p>
        </w:tc>
        <w:tc>
          <w:tcPr>
            <w:tcW w:w="2580" w:type="dxa"/>
            <w:tcBorders>
              <w:top w:val="single" w:sz="6" w:space="0" w:color="auto"/>
              <w:left w:val="single" w:sz="6" w:space="0" w:color="auto"/>
              <w:bottom w:val="single" w:sz="6" w:space="0" w:color="auto"/>
              <w:right w:val="single" w:sz="6" w:space="0" w:color="auto"/>
            </w:tcBorders>
          </w:tcPr>
          <w:p w14:paraId="5C3F4377"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142B402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5C42A83"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8535.40.99</w:t>
            </w:r>
          </w:p>
        </w:tc>
        <w:tc>
          <w:tcPr>
            <w:tcW w:w="3419" w:type="dxa"/>
            <w:tcBorders>
              <w:top w:val="single" w:sz="6" w:space="0" w:color="auto"/>
              <w:left w:val="single" w:sz="6" w:space="0" w:color="auto"/>
              <w:bottom w:val="single" w:sz="6" w:space="0" w:color="auto"/>
              <w:right w:val="single" w:sz="6" w:space="0" w:color="auto"/>
            </w:tcBorders>
          </w:tcPr>
          <w:p w14:paraId="719F9771"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1281AF35"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3E4744B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A47C41F"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8535.90.08</w:t>
            </w:r>
          </w:p>
        </w:tc>
        <w:tc>
          <w:tcPr>
            <w:tcW w:w="3419" w:type="dxa"/>
            <w:tcBorders>
              <w:top w:val="single" w:sz="6" w:space="0" w:color="auto"/>
              <w:left w:val="single" w:sz="6" w:space="0" w:color="auto"/>
              <w:bottom w:val="single" w:sz="6" w:space="0" w:color="auto"/>
              <w:right w:val="single" w:sz="6" w:space="0" w:color="auto"/>
            </w:tcBorders>
          </w:tcPr>
          <w:p w14:paraId="0E3BB175"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Llaves magnéticas (arrancadores magnéticos), con potencia nominal hasta 200 C.P.</w:t>
            </w:r>
          </w:p>
        </w:tc>
        <w:tc>
          <w:tcPr>
            <w:tcW w:w="2580" w:type="dxa"/>
            <w:tcBorders>
              <w:top w:val="single" w:sz="6" w:space="0" w:color="auto"/>
              <w:left w:val="single" w:sz="6" w:space="0" w:color="auto"/>
              <w:bottom w:val="single" w:sz="6" w:space="0" w:color="auto"/>
              <w:right w:val="single" w:sz="6" w:space="0" w:color="auto"/>
            </w:tcBorders>
          </w:tcPr>
          <w:p w14:paraId="231380F7"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41E6226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F2326A6"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8535.90.20</w:t>
            </w:r>
          </w:p>
        </w:tc>
        <w:tc>
          <w:tcPr>
            <w:tcW w:w="3419" w:type="dxa"/>
            <w:tcBorders>
              <w:top w:val="single" w:sz="6" w:space="0" w:color="auto"/>
              <w:left w:val="single" w:sz="6" w:space="0" w:color="auto"/>
              <w:bottom w:val="single" w:sz="6" w:space="0" w:color="auto"/>
              <w:right w:val="single" w:sz="6" w:space="0" w:color="auto"/>
            </w:tcBorders>
          </w:tcPr>
          <w:p w14:paraId="128E7ACF"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Llaves magnéticas (arrancadores magnéticos), con potencia nominal superior a 200 C.P.</w:t>
            </w:r>
          </w:p>
        </w:tc>
        <w:tc>
          <w:tcPr>
            <w:tcW w:w="2580" w:type="dxa"/>
            <w:tcBorders>
              <w:top w:val="single" w:sz="6" w:space="0" w:color="auto"/>
              <w:left w:val="single" w:sz="6" w:space="0" w:color="auto"/>
              <w:bottom w:val="single" w:sz="6" w:space="0" w:color="auto"/>
              <w:right w:val="single" w:sz="6" w:space="0" w:color="auto"/>
            </w:tcBorders>
          </w:tcPr>
          <w:p w14:paraId="7F0A1C21" w14:textId="77777777" w:rsidR="00891744" w:rsidRPr="00806F0D" w:rsidRDefault="00891744" w:rsidP="00692349">
            <w:pPr>
              <w:pStyle w:val="texto0"/>
              <w:spacing w:before="40" w:after="40" w:line="220" w:lineRule="exact"/>
              <w:ind w:firstLine="0"/>
              <w:rPr>
                <w:color w:val="000000"/>
                <w:sz w:val="16"/>
                <w:szCs w:val="24"/>
              </w:rPr>
            </w:pPr>
          </w:p>
        </w:tc>
      </w:tr>
      <w:tr w:rsidR="00891744" w:rsidRPr="00806F0D" w14:paraId="7074189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4C2084E"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8535.90.99</w:t>
            </w:r>
          </w:p>
        </w:tc>
        <w:tc>
          <w:tcPr>
            <w:tcW w:w="3419" w:type="dxa"/>
            <w:tcBorders>
              <w:top w:val="single" w:sz="6" w:space="0" w:color="auto"/>
              <w:left w:val="single" w:sz="6" w:space="0" w:color="auto"/>
              <w:bottom w:val="single" w:sz="6" w:space="0" w:color="auto"/>
              <w:right w:val="single" w:sz="6" w:space="0" w:color="auto"/>
            </w:tcBorders>
          </w:tcPr>
          <w:p w14:paraId="12C57819"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C9D0FCE"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Excepto conmutadores, con peso unitario no mayor a 2,750 kg.</w:t>
            </w:r>
          </w:p>
        </w:tc>
      </w:tr>
      <w:tr w:rsidR="00891744" w:rsidRPr="00806F0D" w14:paraId="04EE74B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0DF5E80"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8536.10.03</w:t>
            </w:r>
          </w:p>
        </w:tc>
        <w:tc>
          <w:tcPr>
            <w:tcW w:w="3419" w:type="dxa"/>
            <w:tcBorders>
              <w:top w:val="single" w:sz="6" w:space="0" w:color="auto"/>
              <w:left w:val="single" w:sz="6" w:space="0" w:color="auto"/>
              <w:bottom w:val="single" w:sz="6" w:space="0" w:color="auto"/>
              <w:right w:val="single" w:sz="6" w:space="0" w:color="auto"/>
            </w:tcBorders>
          </w:tcPr>
          <w:p w14:paraId="043916AA" w14:textId="77777777" w:rsidR="00891744" w:rsidRPr="00806F0D" w:rsidRDefault="00891744" w:rsidP="00692349">
            <w:pPr>
              <w:pStyle w:val="texto0"/>
              <w:spacing w:before="40" w:after="40"/>
              <w:ind w:firstLine="0"/>
              <w:rPr>
                <w:sz w:val="16"/>
                <w:szCs w:val="24"/>
              </w:rPr>
            </w:pPr>
            <w:r w:rsidRPr="00806F0D">
              <w:rPr>
                <w:color w:val="000000"/>
                <w:sz w:val="16"/>
                <w:szCs w:val="24"/>
              </w:rPr>
              <w:t>Fusibles de alta capacidad de ruptura, de 20,000 amperes eficaces o más y cualquier corriente nominal, hasta 600 voltios de tensión, inclusive; excepto los reconocibles para naves aéreas.</w:t>
            </w:r>
          </w:p>
        </w:tc>
        <w:tc>
          <w:tcPr>
            <w:tcW w:w="2580" w:type="dxa"/>
            <w:tcBorders>
              <w:top w:val="single" w:sz="6" w:space="0" w:color="auto"/>
              <w:left w:val="single" w:sz="6" w:space="0" w:color="auto"/>
              <w:bottom w:val="single" w:sz="6" w:space="0" w:color="auto"/>
              <w:right w:val="single" w:sz="6" w:space="0" w:color="auto"/>
            </w:tcBorders>
          </w:tcPr>
          <w:p w14:paraId="1D273A26" w14:textId="77777777" w:rsidR="00891744" w:rsidRPr="00806F0D" w:rsidRDefault="00891744" w:rsidP="00692349">
            <w:pPr>
              <w:pStyle w:val="texto0"/>
              <w:spacing w:before="40" w:after="40"/>
              <w:ind w:firstLine="0"/>
              <w:rPr>
                <w:color w:val="000000"/>
                <w:sz w:val="16"/>
                <w:szCs w:val="24"/>
              </w:rPr>
            </w:pPr>
          </w:p>
        </w:tc>
      </w:tr>
      <w:tr w:rsidR="00891744" w:rsidRPr="00806F0D" w14:paraId="04A50DF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B011B3A"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8536.10.04</w:t>
            </w:r>
          </w:p>
        </w:tc>
        <w:tc>
          <w:tcPr>
            <w:tcW w:w="3419" w:type="dxa"/>
            <w:tcBorders>
              <w:top w:val="single" w:sz="6" w:space="0" w:color="auto"/>
              <w:left w:val="single" w:sz="6" w:space="0" w:color="auto"/>
              <w:bottom w:val="single" w:sz="6" w:space="0" w:color="auto"/>
              <w:right w:val="single" w:sz="6" w:space="0" w:color="auto"/>
            </w:tcBorders>
          </w:tcPr>
          <w:p w14:paraId="047E4C20" w14:textId="77777777" w:rsidR="00891744" w:rsidRPr="00806F0D" w:rsidRDefault="00891744" w:rsidP="00692349">
            <w:pPr>
              <w:pStyle w:val="texto0"/>
              <w:spacing w:before="40" w:after="40"/>
              <w:ind w:firstLine="0"/>
              <w:rPr>
                <w:sz w:val="16"/>
                <w:szCs w:val="24"/>
              </w:rPr>
            </w:pPr>
            <w:r w:rsidRPr="00806F0D">
              <w:rPr>
                <w:color w:val="000000"/>
                <w:sz w:val="16"/>
                <w:szCs w:val="24"/>
              </w:rPr>
              <w:t>Cortacircuitos de fusible excepto los reconocibles para naves aéreas.</w:t>
            </w:r>
          </w:p>
        </w:tc>
        <w:tc>
          <w:tcPr>
            <w:tcW w:w="2580" w:type="dxa"/>
            <w:tcBorders>
              <w:top w:val="single" w:sz="6" w:space="0" w:color="auto"/>
              <w:left w:val="single" w:sz="6" w:space="0" w:color="auto"/>
              <w:bottom w:val="single" w:sz="6" w:space="0" w:color="auto"/>
              <w:right w:val="single" w:sz="6" w:space="0" w:color="auto"/>
            </w:tcBorders>
          </w:tcPr>
          <w:p w14:paraId="7C3B291C" w14:textId="77777777" w:rsidR="00891744" w:rsidRPr="00806F0D" w:rsidRDefault="00891744" w:rsidP="00692349">
            <w:pPr>
              <w:pStyle w:val="texto0"/>
              <w:spacing w:before="40" w:after="40"/>
              <w:ind w:firstLine="0"/>
              <w:rPr>
                <w:color w:val="000000"/>
                <w:sz w:val="16"/>
                <w:szCs w:val="24"/>
              </w:rPr>
            </w:pPr>
          </w:p>
        </w:tc>
      </w:tr>
      <w:tr w:rsidR="00891744" w:rsidRPr="00806F0D" w14:paraId="33A653C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B145FEB"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8536.10.99</w:t>
            </w:r>
          </w:p>
        </w:tc>
        <w:tc>
          <w:tcPr>
            <w:tcW w:w="3419" w:type="dxa"/>
            <w:tcBorders>
              <w:top w:val="single" w:sz="6" w:space="0" w:color="auto"/>
              <w:left w:val="single" w:sz="6" w:space="0" w:color="auto"/>
              <w:bottom w:val="single" w:sz="6" w:space="0" w:color="auto"/>
              <w:right w:val="single" w:sz="6" w:space="0" w:color="auto"/>
            </w:tcBorders>
          </w:tcPr>
          <w:p w14:paraId="67B088E5"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7A80A0D0" w14:textId="77777777" w:rsidR="00891744" w:rsidRPr="00806F0D" w:rsidRDefault="00891744" w:rsidP="00692349">
            <w:pPr>
              <w:pStyle w:val="texto0"/>
              <w:spacing w:before="40" w:after="40"/>
              <w:ind w:firstLine="0"/>
              <w:rPr>
                <w:color w:val="000000"/>
                <w:sz w:val="16"/>
                <w:szCs w:val="24"/>
              </w:rPr>
            </w:pPr>
          </w:p>
        </w:tc>
      </w:tr>
      <w:tr w:rsidR="00891744" w:rsidRPr="00806F0D" w14:paraId="39E6AA9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EE90231"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8536.20.01</w:t>
            </w:r>
          </w:p>
        </w:tc>
        <w:tc>
          <w:tcPr>
            <w:tcW w:w="3419" w:type="dxa"/>
            <w:tcBorders>
              <w:top w:val="single" w:sz="6" w:space="0" w:color="auto"/>
              <w:left w:val="single" w:sz="6" w:space="0" w:color="auto"/>
              <w:bottom w:val="single" w:sz="6" w:space="0" w:color="auto"/>
              <w:right w:val="single" w:sz="6" w:space="0" w:color="auto"/>
            </w:tcBorders>
          </w:tcPr>
          <w:p w14:paraId="1C05BFCF"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Reconocibles para naves aéreas.</w:t>
            </w:r>
          </w:p>
        </w:tc>
        <w:tc>
          <w:tcPr>
            <w:tcW w:w="2580" w:type="dxa"/>
            <w:tcBorders>
              <w:top w:val="single" w:sz="6" w:space="0" w:color="auto"/>
              <w:left w:val="single" w:sz="6" w:space="0" w:color="auto"/>
              <w:bottom w:val="single" w:sz="6" w:space="0" w:color="auto"/>
              <w:right w:val="single" w:sz="6" w:space="0" w:color="auto"/>
            </w:tcBorders>
          </w:tcPr>
          <w:p w14:paraId="239C2FE8"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11A530E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12BAF2F"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8536.20.02</w:t>
            </w:r>
          </w:p>
        </w:tc>
        <w:tc>
          <w:tcPr>
            <w:tcW w:w="3419" w:type="dxa"/>
            <w:tcBorders>
              <w:top w:val="single" w:sz="6" w:space="0" w:color="auto"/>
              <w:left w:val="single" w:sz="6" w:space="0" w:color="auto"/>
              <w:bottom w:val="single" w:sz="6" w:space="0" w:color="auto"/>
              <w:right w:val="single" w:sz="6" w:space="0" w:color="auto"/>
            </w:tcBorders>
          </w:tcPr>
          <w:p w14:paraId="63EC84B9"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Llaves disyuntoras, térmicas, reconocibles como diseñadas exclusivamente para radio o televisión.</w:t>
            </w:r>
          </w:p>
        </w:tc>
        <w:tc>
          <w:tcPr>
            <w:tcW w:w="2580" w:type="dxa"/>
            <w:tcBorders>
              <w:top w:val="single" w:sz="6" w:space="0" w:color="auto"/>
              <w:left w:val="single" w:sz="6" w:space="0" w:color="auto"/>
              <w:bottom w:val="single" w:sz="6" w:space="0" w:color="auto"/>
              <w:right w:val="single" w:sz="6" w:space="0" w:color="auto"/>
            </w:tcBorders>
          </w:tcPr>
          <w:p w14:paraId="03ACA792"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0AC73883"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951F5D9"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8536.20.99</w:t>
            </w:r>
          </w:p>
        </w:tc>
        <w:tc>
          <w:tcPr>
            <w:tcW w:w="3419" w:type="dxa"/>
            <w:tcBorders>
              <w:top w:val="single" w:sz="6" w:space="0" w:color="auto"/>
              <w:left w:val="single" w:sz="6" w:space="0" w:color="auto"/>
              <w:bottom w:val="single" w:sz="6" w:space="0" w:color="auto"/>
              <w:right w:val="single" w:sz="6" w:space="0" w:color="auto"/>
            </w:tcBorders>
          </w:tcPr>
          <w:p w14:paraId="285136D6"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4EB181A3"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76B00BD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7CFBB74"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8536.30.05</w:t>
            </w:r>
          </w:p>
        </w:tc>
        <w:tc>
          <w:tcPr>
            <w:tcW w:w="3419" w:type="dxa"/>
            <w:tcBorders>
              <w:top w:val="single" w:sz="6" w:space="0" w:color="auto"/>
              <w:left w:val="single" w:sz="6" w:space="0" w:color="auto"/>
              <w:bottom w:val="single" w:sz="6" w:space="0" w:color="auto"/>
              <w:right w:val="single" w:sz="6" w:space="0" w:color="auto"/>
            </w:tcBorders>
          </w:tcPr>
          <w:p w14:paraId="17571E05"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Protectores de sobrecarga para motores.</w:t>
            </w:r>
          </w:p>
        </w:tc>
        <w:tc>
          <w:tcPr>
            <w:tcW w:w="2580" w:type="dxa"/>
            <w:tcBorders>
              <w:top w:val="single" w:sz="6" w:space="0" w:color="auto"/>
              <w:left w:val="single" w:sz="6" w:space="0" w:color="auto"/>
              <w:bottom w:val="single" w:sz="6" w:space="0" w:color="auto"/>
              <w:right w:val="single" w:sz="6" w:space="0" w:color="auto"/>
            </w:tcBorders>
          </w:tcPr>
          <w:p w14:paraId="0427673C"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5FE9B9E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AC3F76C"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8536.30.99</w:t>
            </w:r>
          </w:p>
        </w:tc>
        <w:tc>
          <w:tcPr>
            <w:tcW w:w="3419" w:type="dxa"/>
            <w:tcBorders>
              <w:top w:val="single" w:sz="6" w:space="0" w:color="auto"/>
              <w:left w:val="single" w:sz="6" w:space="0" w:color="auto"/>
              <w:bottom w:val="single" w:sz="6" w:space="0" w:color="auto"/>
              <w:right w:val="single" w:sz="6" w:space="0" w:color="auto"/>
            </w:tcBorders>
          </w:tcPr>
          <w:p w14:paraId="2AF7D7DB"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120BC70"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04AF1027"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48E9D81"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8536.41.03</w:t>
            </w:r>
          </w:p>
        </w:tc>
        <w:tc>
          <w:tcPr>
            <w:tcW w:w="3419" w:type="dxa"/>
            <w:tcBorders>
              <w:top w:val="single" w:sz="6" w:space="0" w:color="auto"/>
              <w:left w:val="single" w:sz="6" w:space="0" w:color="auto"/>
              <w:bottom w:val="single" w:sz="6" w:space="0" w:color="auto"/>
              <w:right w:val="single" w:sz="6" w:space="0" w:color="auto"/>
            </w:tcBorders>
          </w:tcPr>
          <w:p w14:paraId="0E3D2C17"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Térmicos o por inducción.</w:t>
            </w:r>
          </w:p>
        </w:tc>
        <w:tc>
          <w:tcPr>
            <w:tcW w:w="2580" w:type="dxa"/>
            <w:tcBorders>
              <w:top w:val="single" w:sz="6" w:space="0" w:color="auto"/>
              <w:left w:val="single" w:sz="6" w:space="0" w:color="auto"/>
              <w:bottom w:val="single" w:sz="6" w:space="0" w:color="auto"/>
              <w:right w:val="single" w:sz="6" w:space="0" w:color="auto"/>
            </w:tcBorders>
          </w:tcPr>
          <w:p w14:paraId="5BD13A1B"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Térmicos.</w:t>
            </w:r>
          </w:p>
        </w:tc>
      </w:tr>
      <w:tr w:rsidR="00891744" w:rsidRPr="00806F0D" w14:paraId="280360E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B0B62B0"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lastRenderedPageBreak/>
              <w:t>8536.41.99</w:t>
            </w:r>
          </w:p>
        </w:tc>
        <w:tc>
          <w:tcPr>
            <w:tcW w:w="3419" w:type="dxa"/>
            <w:tcBorders>
              <w:top w:val="single" w:sz="6" w:space="0" w:color="auto"/>
              <w:left w:val="single" w:sz="6" w:space="0" w:color="auto"/>
              <w:bottom w:val="single" w:sz="6" w:space="0" w:color="auto"/>
              <w:right w:val="single" w:sz="6" w:space="0" w:color="auto"/>
            </w:tcBorders>
          </w:tcPr>
          <w:p w14:paraId="0ED5CE76"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3B5E3426"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De arranque, excepto solenoides de 6 y 12 V para motores de arranque de uso automotriz.</w:t>
            </w:r>
          </w:p>
        </w:tc>
      </w:tr>
      <w:tr w:rsidR="00891744" w:rsidRPr="00806F0D" w14:paraId="52681BC9"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4A89818"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8536.50.99</w:t>
            </w:r>
          </w:p>
        </w:tc>
        <w:tc>
          <w:tcPr>
            <w:tcW w:w="3419" w:type="dxa"/>
            <w:tcBorders>
              <w:top w:val="single" w:sz="6" w:space="0" w:color="auto"/>
              <w:left w:val="single" w:sz="6" w:space="0" w:color="auto"/>
              <w:bottom w:val="single" w:sz="6" w:space="0" w:color="auto"/>
              <w:right w:val="single" w:sz="6" w:space="0" w:color="auto"/>
            </w:tcBorders>
          </w:tcPr>
          <w:p w14:paraId="72DF89F6"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4BC99E2"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Seccionadores; llaves automáticas; llaves magnéticas guardamotor; llaves magnéticas estrella triángulo.</w:t>
            </w:r>
          </w:p>
        </w:tc>
      </w:tr>
      <w:tr w:rsidR="00891744" w:rsidRPr="00806F0D" w14:paraId="10EB144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EFEE00F"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8536.61.04</w:t>
            </w:r>
          </w:p>
        </w:tc>
        <w:tc>
          <w:tcPr>
            <w:tcW w:w="3419" w:type="dxa"/>
            <w:tcBorders>
              <w:top w:val="single" w:sz="6" w:space="0" w:color="auto"/>
              <w:left w:val="single" w:sz="6" w:space="0" w:color="auto"/>
              <w:bottom w:val="single" w:sz="6" w:space="0" w:color="auto"/>
              <w:right w:val="single" w:sz="6" w:space="0" w:color="auto"/>
            </w:tcBorders>
          </w:tcPr>
          <w:p w14:paraId="12E68AD3"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Portalámparas.</w:t>
            </w:r>
          </w:p>
        </w:tc>
        <w:tc>
          <w:tcPr>
            <w:tcW w:w="2580" w:type="dxa"/>
            <w:tcBorders>
              <w:top w:val="single" w:sz="6" w:space="0" w:color="auto"/>
              <w:left w:val="single" w:sz="6" w:space="0" w:color="auto"/>
              <w:bottom w:val="single" w:sz="6" w:space="0" w:color="auto"/>
              <w:right w:val="single" w:sz="6" w:space="0" w:color="auto"/>
            </w:tcBorders>
          </w:tcPr>
          <w:p w14:paraId="31687F5E"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0BB0E786"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5752363"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8536.69.02</w:t>
            </w:r>
          </w:p>
        </w:tc>
        <w:tc>
          <w:tcPr>
            <w:tcW w:w="3419" w:type="dxa"/>
            <w:tcBorders>
              <w:top w:val="single" w:sz="6" w:space="0" w:color="auto"/>
              <w:left w:val="single" w:sz="6" w:space="0" w:color="auto"/>
              <w:bottom w:val="single" w:sz="6" w:space="0" w:color="auto"/>
              <w:right w:val="single" w:sz="6" w:space="0" w:color="auto"/>
            </w:tcBorders>
          </w:tcPr>
          <w:p w14:paraId="19DB46AA"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Tomas de corriente con peso unitario inferior o igual a 2 kg.</w:t>
            </w:r>
          </w:p>
        </w:tc>
        <w:tc>
          <w:tcPr>
            <w:tcW w:w="2580" w:type="dxa"/>
            <w:tcBorders>
              <w:top w:val="single" w:sz="6" w:space="0" w:color="auto"/>
              <w:left w:val="single" w:sz="6" w:space="0" w:color="auto"/>
              <w:bottom w:val="single" w:sz="6" w:space="0" w:color="auto"/>
              <w:right w:val="single" w:sz="6" w:space="0" w:color="auto"/>
            </w:tcBorders>
          </w:tcPr>
          <w:p w14:paraId="0C3295FE"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Tomas de corriente.</w:t>
            </w:r>
          </w:p>
        </w:tc>
      </w:tr>
      <w:tr w:rsidR="00891744" w:rsidRPr="00806F0D" w14:paraId="4507702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CAEC6A4"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8536.69.99</w:t>
            </w:r>
          </w:p>
        </w:tc>
        <w:tc>
          <w:tcPr>
            <w:tcW w:w="3419" w:type="dxa"/>
            <w:tcBorders>
              <w:top w:val="single" w:sz="6" w:space="0" w:color="auto"/>
              <w:left w:val="single" w:sz="6" w:space="0" w:color="auto"/>
              <w:bottom w:val="single" w:sz="6" w:space="0" w:color="auto"/>
              <w:right w:val="single" w:sz="6" w:space="0" w:color="auto"/>
            </w:tcBorders>
          </w:tcPr>
          <w:p w14:paraId="78073593"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479F4ADA"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Tomas de corriente.</w:t>
            </w:r>
          </w:p>
        </w:tc>
      </w:tr>
      <w:tr w:rsidR="00891744" w:rsidRPr="00806F0D" w14:paraId="5C1AAF10"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967462A"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8536.90.28</w:t>
            </w:r>
          </w:p>
        </w:tc>
        <w:tc>
          <w:tcPr>
            <w:tcW w:w="3419" w:type="dxa"/>
            <w:tcBorders>
              <w:top w:val="single" w:sz="6" w:space="0" w:color="auto"/>
              <w:left w:val="single" w:sz="6" w:space="0" w:color="auto"/>
              <w:bottom w:val="single" w:sz="6" w:space="0" w:color="auto"/>
              <w:right w:val="single" w:sz="6" w:space="0" w:color="auto"/>
            </w:tcBorders>
          </w:tcPr>
          <w:p w14:paraId="19FB8E9B"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Cajas de conexión, de derivación, de corte, extremidad u otras cajas análogas.</w:t>
            </w:r>
          </w:p>
        </w:tc>
        <w:tc>
          <w:tcPr>
            <w:tcW w:w="2580" w:type="dxa"/>
            <w:tcBorders>
              <w:top w:val="single" w:sz="6" w:space="0" w:color="auto"/>
              <w:left w:val="single" w:sz="6" w:space="0" w:color="auto"/>
              <w:bottom w:val="single" w:sz="6" w:space="0" w:color="auto"/>
              <w:right w:val="single" w:sz="6" w:space="0" w:color="auto"/>
            </w:tcBorders>
          </w:tcPr>
          <w:p w14:paraId="629A7F83"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1C08AC6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6BAD6ED"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8536.90.99</w:t>
            </w:r>
          </w:p>
        </w:tc>
        <w:tc>
          <w:tcPr>
            <w:tcW w:w="3419" w:type="dxa"/>
            <w:tcBorders>
              <w:top w:val="single" w:sz="6" w:space="0" w:color="auto"/>
              <w:left w:val="single" w:sz="6" w:space="0" w:color="auto"/>
              <w:bottom w:val="single" w:sz="6" w:space="0" w:color="auto"/>
              <w:right w:val="single" w:sz="6" w:space="0" w:color="auto"/>
            </w:tcBorders>
          </w:tcPr>
          <w:p w14:paraId="48D3FAF8"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074FD0C4" w14:textId="77777777" w:rsidR="00891744" w:rsidRPr="00806F0D" w:rsidRDefault="00891744" w:rsidP="00692349">
            <w:pPr>
              <w:pStyle w:val="texto0"/>
              <w:spacing w:before="40" w:after="40"/>
              <w:ind w:firstLine="0"/>
              <w:rPr>
                <w:color w:val="000000"/>
                <w:sz w:val="16"/>
                <w:szCs w:val="24"/>
              </w:rPr>
            </w:pPr>
          </w:p>
        </w:tc>
      </w:tr>
      <w:tr w:rsidR="00891744" w:rsidRPr="00806F0D" w14:paraId="57427ED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3CB6E13"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8537.10.03</w:t>
            </w:r>
          </w:p>
        </w:tc>
        <w:tc>
          <w:tcPr>
            <w:tcW w:w="3419" w:type="dxa"/>
            <w:tcBorders>
              <w:top w:val="single" w:sz="6" w:space="0" w:color="auto"/>
              <w:left w:val="single" w:sz="6" w:space="0" w:color="auto"/>
              <w:bottom w:val="single" w:sz="6" w:space="0" w:color="auto"/>
              <w:right w:val="single" w:sz="6" w:space="0" w:color="auto"/>
            </w:tcBorders>
          </w:tcPr>
          <w:p w14:paraId="7E4A8346" w14:textId="77777777" w:rsidR="00891744" w:rsidRPr="00806F0D" w:rsidRDefault="00891744" w:rsidP="00692349">
            <w:pPr>
              <w:pStyle w:val="texto0"/>
              <w:spacing w:before="40" w:after="40"/>
              <w:ind w:firstLine="0"/>
              <w:rPr>
                <w:sz w:val="16"/>
                <w:szCs w:val="24"/>
              </w:rPr>
            </w:pPr>
            <w:r w:rsidRPr="00806F0D">
              <w:rPr>
                <w:color w:val="000000"/>
                <w:sz w:val="16"/>
                <w:szCs w:val="24"/>
              </w:rPr>
              <w:t>Cuadros de mando para máquinas de soldar por resistencia.</w:t>
            </w:r>
          </w:p>
        </w:tc>
        <w:tc>
          <w:tcPr>
            <w:tcW w:w="2580" w:type="dxa"/>
            <w:tcBorders>
              <w:top w:val="single" w:sz="6" w:space="0" w:color="auto"/>
              <w:left w:val="single" w:sz="6" w:space="0" w:color="auto"/>
              <w:bottom w:val="single" w:sz="6" w:space="0" w:color="auto"/>
              <w:right w:val="single" w:sz="6" w:space="0" w:color="auto"/>
            </w:tcBorders>
          </w:tcPr>
          <w:p w14:paraId="0B9B135D" w14:textId="77777777" w:rsidR="00891744" w:rsidRPr="00806F0D" w:rsidRDefault="00891744" w:rsidP="00692349">
            <w:pPr>
              <w:pStyle w:val="texto0"/>
              <w:spacing w:before="40" w:after="40"/>
              <w:ind w:firstLine="0"/>
              <w:rPr>
                <w:color w:val="000000"/>
                <w:sz w:val="16"/>
                <w:szCs w:val="24"/>
              </w:rPr>
            </w:pPr>
          </w:p>
        </w:tc>
      </w:tr>
      <w:tr w:rsidR="00891744" w:rsidRPr="00806F0D" w14:paraId="65A8444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D0A11AC"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8537.10.04</w:t>
            </w:r>
          </w:p>
        </w:tc>
        <w:tc>
          <w:tcPr>
            <w:tcW w:w="3419" w:type="dxa"/>
            <w:tcBorders>
              <w:top w:val="single" w:sz="6" w:space="0" w:color="auto"/>
              <w:left w:val="single" w:sz="6" w:space="0" w:color="auto"/>
              <w:bottom w:val="single" w:sz="6" w:space="0" w:color="auto"/>
              <w:right w:val="single" w:sz="6" w:space="0" w:color="auto"/>
            </w:tcBorders>
          </w:tcPr>
          <w:p w14:paraId="7654B318" w14:textId="77777777" w:rsidR="00891744" w:rsidRPr="00806F0D" w:rsidRDefault="00891744" w:rsidP="00692349">
            <w:pPr>
              <w:pStyle w:val="texto0"/>
              <w:spacing w:before="40" w:after="40"/>
              <w:ind w:firstLine="0"/>
              <w:rPr>
                <w:sz w:val="16"/>
                <w:szCs w:val="24"/>
              </w:rPr>
            </w:pPr>
            <w:r w:rsidRPr="00806F0D">
              <w:rPr>
                <w:color w:val="000000"/>
                <w:sz w:val="16"/>
                <w:szCs w:val="24"/>
              </w:rPr>
              <w:t>Cuadros de mando o distribución, operados mediante botones (botoneras).</w:t>
            </w:r>
          </w:p>
        </w:tc>
        <w:tc>
          <w:tcPr>
            <w:tcW w:w="2580" w:type="dxa"/>
            <w:tcBorders>
              <w:top w:val="single" w:sz="6" w:space="0" w:color="auto"/>
              <w:left w:val="single" w:sz="6" w:space="0" w:color="auto"/>
              <w:bottom w:val="single" w:sz="6" w:space="0" w:color="auto"/>
              <w:right w:val="single" w:sz="6" w:space="0" w:color="auto"/>
            </w:tcBorders>
          </w:tcPr>
          <w:p w14:paraId="2A67A817" w14:textId="77777777" w:rsidR="00891744" w:rsidRPr="00806F0D" w:rsidRDefault="00891744" w:rsidP="00692349">
            <w:pPr>
              <w:pStyle w:val="texto0"/>
              <w:spacing w:before="40" w:after="40"/>
              <w:ind w:firstLine="0"/>
              <w:rPr>
                <w:color w:val="000000"/>
                <w:sz w:val="16"/>
                <w:szCs w:val="24"/>
              </w:rPr>
            </w:pPr>
          </w:p>
        </w:tc>
      </w:tr>
      <w:tr w:rsidR="00891744" w:rsidRPr="00806F0D" w14:paraId="2AAEE64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3516F42"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8537.10.99</w:t>
            </w:r>
          </w:p>
        </w:tc>
        <w:tc>
          <w:tcPr>
            <w:tcW w:w="3419" w:type="dxa"/>
            <w:tcBorders>
              <w:top w:val="single" w:sz="6" w:space="0" w:color="auto"/>
              <w:left w:val="single" w:sz="6" w:space="0" w:color="auto"/>
              <w:bottom w:val="single" w:sz="6" w:space="0" w:color="auto"/>
              <w:right w:val="single" w:sz="6" w:space="0" w:color="auto"/>
            </w:tcBorders>
          </w:tcPr>
          <w:p w14:paraId="6625E14F" w14:textId="77777777" w:rsidR="00891744" w:rsidRPr="00806F0D" w:rsidRDefault="00891744" w:rsidP="00692349">
            <w:pPr>
              <w:pStyle w:val="texto0"/>
              <w:spacing w:before="40" w:after="40"/>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6418597"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Cuadros de mando o distribución.</w:t>
            </w:r>
          </w:p>
        </w:tc>
      </w:tr>
      <w:tr w:rsidR="00891744" w:rsidRPr="00806F0D" w14:paraId="7D47E10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2C5AF6E" w14:textId="77777777" w:rsidR="00891744" w:rsidRPr="00806F0D" w:rsidRDefault="00891744" w:rsidP="00692349">
            <w:pPr>
              <w:pStyle w:val="texto0"/>
              <w:spacing w:before="40" w:after="40"/>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44E7BCD1" w14:textId="77777777" w:rsidR="00891744" w:rsidRPr="00806F0D" w:rsidRDefault="00891744" w:rsidP="00692349">
            <w:pPr>
              <w:pStyle w:val="texto0"/>
              <w:spacing w:before="40" w:after="40"/>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09437E10" w14:textId="77777777" w:rsidR="00891744" w:rsidRPr="00806F0D" w:rsidRDefault="00891744" w:rsidP="00692349">
            <w:pPr>
              <w:pStyle w:val="texto0"/>
              <w:spacing w:before="40" w:after="40"/>
              <w:ind w:firstLine="0"/>
              <w:rPr>
                <w:color w:val="000000"/>
                <w:sz w:val="16"/>
                <w:szCs w:val="24"/>
              </w:rPr>
            </w:pPr>
            <w:r w:rsidRPr="00806F0D">
              <w:rPr>
                <w:color w:val="000000"/>
                <w:sz w:val="16"/>
                <w:szCs w:val="24"/>
              </w:rPr>
              <w:t>Tableros de más de 100 amperes.</w:t>
            </w:r>
          </w:p>
        </w:tc>
      </w:tr>
      <w:tr w:rsidR="00891744" w:rsidRPr="00806F0D" w14:paraId="57D2237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9900894"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8537.20.02</w:t>
            </w:r>
          </w:p>
        </w:tc>
        <w:tc>
          <w:tcPr>
            <w:tcW w:w="3419" w:type="dxa"/>
            <w:tcBorders>
              <w:top w:val="single" w:sz="6" w:space="0" w:color="auto"/>
              <w:left w:val="single" w:sz="6" w:space="0" w:color="auto"/>
              <w:bottom w:val="single" w:sz="6" w:space="0" w:color="auto"/>
              <w:right w:val="single" w:sz="6" w:space="0" w:color="auto"/>
            </w:tcBorders>
          </w:tcPr>
          <w:p w14:paraId="35A60389"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Cuadros de mando para máquinas de soldar por resistencia.</w:t>
            </w:r>
          </w:p>
        </w:tc>
        <w:tc>
          <w:tcPr>
            <w:tcW w:w="2580" w:type="dxa"/>
            <w:tcBorders>
              <w:top w:val="single" w:sz="6" w:space="0" w:color="auto"/>
              <w:left w:val="single" w:sz="6" w:space="0" w:color="auto"/>
              <w:bottom w:val="single" w:sz="6" w:space="0" w:color="auto"/>
              <w:right w:val="single" w:sz="6" w:space="0" w:color="auto"/>
            </w:tcBorders>
          </w:tcPr>
          <w:p w14:paraId="3CE27C95" w14:textId="77777777" w:rsidR="00891744" w:rsidRPr="00806F0D" w:rsidRDefault="00891744" w:rsidP="00692349">
            <w:pPr>
              <w:pStyle w:val="texto0"/>
              <w:spacing w:before="40" w:after="40" w:line="220" w:lineRule="exact"/>
              <w:ind w:firstLine="0"/>
              <w:rPr>
                <w:color w:val="000000"/>
                <w:sz w:val="16"/>
                <w:szCs w:val="24"/>
              </w:rPr>
            </w:pPr>
          </w:p>
        </w:tc>
      </w:tr>
      <w:tr w:rsidR="00891744" w:rsidRPr="00806F0D" w14:paraId="1ECC0778"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3A85790"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8537.20.99</w:t>
            </w:r>
          </w:p>
        </w:tc>
        <w:tc>
          <w:tcPr>
            <w:tcW w:w="3419" w:type="dxa"/>
            <w:tcBorders>
              <w:top w:val="single" w:sz="6" w:space="0" w:color="auto"/>
              <w:left w:val="single" w:sz="6" w:space="0" w:color="auto"/>
              <w:bottom w:val="single" w:sz="6" w:space="0" w:color="auto"/>
              <w:right w:val="single" w:sz="6" w:space="0" w:color="auto"/>
            </w:tcBorders>
          </w:tcPr>
          <w:p w14:paraId="5C341164" w14:textId="77777777" w:rsidR="00891744" w:rsidRPr="00806F0D" w:rsidRDefault="00891744" w:rsidP="00692349">
            <w:pPr>
              <w:pStyle w:val="texto0"/>
              <w:spacing w:before="40" w:after="40" w:line="220" w:lineRule="exact"/>
              <w:ind w:firstLine="0"/>
              <w:rPr>
                <w:sz w:val="16"/>
                <w:szCs w:val="24"/>
              </w:rPr>
            </w:pPr>
            <w:r w:rsidRPr="00806F0D">
              <w:rPr>
                <w:color w:val="000000"/>
                <w:sz w:val="16"/>
                <w:szCs w:val="24"/>
              </w:rPr>
              <w:t>Los demás.</w:t>
            </w:r>
          </w:p>
        </w:tc>
        <w:tc>
          <w:tcPr>
            <w:tcW w:w="2580" w:type="dxa"/>
            <w:tcBorders>
              <w:top w:val="single" w:sz="6" w:space="0" w:color="auto"/>
              <w:left w:val="single" w:sz="6" w:space="0" w:color="auto"/>
              <w:bottom w:val="single" w:sz="6" w:space="0" w:color="auto"/>
              <w:right w:val="single" w:sz="6" w:space="0" w:color="auto"/>
            </w:tcBorders>
          </w:tcPr>
          <w:p w14:paraId="548C209D"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Cuadros de mando o distribución.</w:t>
            </w:r>
          </w:p>
        </w:tc>
      </w:tr>
      <w:tr w:rsidR="00891744" w:rsidRPr="00806F0D" w14:paraId="2C852E0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44757AB" w14:textId="77777777" w:rsidR="00891744" w:rsidRPr="00806F0D" w:rsidRDefault="00891744" w:rsidP="00692349">
            <w:pPr>
              <w:pStyle w:val="texto0"/>
              <w:spacing w:before="40" w:after="40" w:line="22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0FFB0321" w14:textId="77777777" w:rsidR="00891744" w:rsidRPr="00806F0D" w:rsidRDefault="00891744" w:rsidP="00692349">
            <w:pPr>
              <w:pStyle w:val="texto0"/>
              <w:spacing w:before="40" w:after="40" w:line="22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2BB3D1D2"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Tableros de más de 100 amperes.</w:t>
            </w:r>
          </w:p>
        </w:tc>
      </w:tr>
      <w:tr w:rsidR="00891744" w:rsidRPr="00806F0D" w14:paraId="3AE34F82"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C444426" w14:textId="77777777" w:rsidR="00891744" w:rsidRPr="00806F0D" w:rsidRDefault="00891744" w:rsidP="00692349">
            <w:pPr>
              <w:pStyle w:val="texto0"/>
              <w:spacing w:before="40" w:after="40" w:line="220" w:lineRule="exact"/>
              <w:ind w:firstLine="0"/>
              <w:rPr>
                <w:color w:val="000000"/>
                <w:sz w:val="16"/>
                <w:szCs w:val="24"/>
              </w:rPr>
            </w:pPr>
          </w:p>
        </w:tc>
        <w:tc>
          <w:tcPr>
            <w:tcW w:w="3419" w:type="dxa"/>
            <w:tcBorders>
              <w:top w:val="single" w:sz="6" w:space="0" w:color="auto"/>
              <w:left w:val="single" w:sz="6" w:space="0" w:color="auto"/>
              <w:bottom w:val="single" w:sz="6" w:space="0" w:color="auto"/>
              <w:right w:val="single" w:sz="6" w:space="0" w:color="auto"/>
            </w:tcBorders>
          </w:tcPr>
          <w:p w14:paraId="31F72BB7" w14:textId="77777777" w:rsidR="00891744" w:rsidRPr="00806F0D" w:rsidRDefault="00891744" w:rsidP="00692349">
            <w:pPr>
              <w:pStyle w:val="texto0"/>
              <w:spacing w:before="40" w:after="40" w:line="220" w:lineRule="exact"/>
              <w:ind w:firstLine="0"/>
              <w:rPr>
                <w:sz w:val="16"/>
                <w:szCs w:val="24"/>
              </w:rPr>
            </w:pPr>
          </w:p>
        </w:tc>
        <w:tc>
          <w:tcPr>
            <w:tcW w:w="2580" w:type="dxa"/>
            <w:tcBorders>
              <w:top w:val="single" w:sz="6" w:space="0" w:color="auto"/>
              <w:left w:val="single" w:sz="6" w:space="0" w:color="auto"/>
              <w:bottom w:val="single" w:sz="6" w:space="0" w:color="auto"/>
              <w:right w:val="single" w:sz="6" w:space="0" w:color="auto"/>
            </w:tcBorders>
          </w:tcPr>
          <w:p w14:paraId="7254D103"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Botoneras.</w:t>
            </w:r>
          </w:p>
        </w:tc>
      </w:tr>
      <w:tr w:rsidR="00891744" w:rsidRPr="00806F0D" w14:paraId="1D23F67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D6E0BF6"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9032.20.01</w:t>
            </w:r>
          </w:p>
        </w:tc>
        <w:tc>
          <w:tcPr>
            <w:tcW w:w="3419" w:type="dxa"/>
            <w:tcBorders>
              <w:top w:val="single" w:sz="6" w:space="0" w:color="auto"/>
              <w:left w:val="single" w:sz="6" w:space="0" w:color="auto"/>
              <w:bottom w:val="single" w:sz="6" w:space="0" w:color="auto"/>
              <w:right w:val="single" w:sz="6" w:space="0" w:color="auto"/>
            </w:tcBorders>
          </w:tcPr>
          <w:p w14:paraId="41CDBF1F" w14:textId="77777777" w:rsidR="00891744" w:rsidRPr="00806F0D" w:rsidRDefault="00891744" w:rsidP="00692349">
            <w:pPr>
              <w:pStyle w:val="texto0"/>
              <w:spacing w:before="40" w:after="40" w:line="204" w:lineRule="exact"/>
              <w:ind w:firstLine="0"/>
              <w:rPr>
                <w:sz w:val="16"/>
                <w:szCs w:val="24"/>
              </w:rPr>
            </w:pPr>
            <w:proofErr w:type="spellStart"/>
            <w:r w:rsidRPr="00806F0D">
              <w:rPr>
                <w:color w:val="000000"/>
                <w:sz w:val="16"/>
                <w:szCs w:val="24"/>
              </w:rPr>
              <w:t>Manostatos</w:t>
            </w:r>
            <w:proofErr w:type="spellEnd"/>
            <w:r w:rsidRPr="00806F0D">
              <w:rPr>
                <w:color w:val="000000"/>
                <w:sz w:val="16"/>
                <w:szCs w:val="24"/>
              </w:rPr>
              <w:t xml:space="preserve"> (presostatos).</w:t>
            </w:r>
          </w:p>
        </w:tc>
        <w:tc>
          <w:tcPr>
            <w:tcW w:w="2580" w:type="dxa"/>
            <w:tcBorders>
              <w:top w:val="single" w:sz="6" w:space="0" w:color="auto"/>
              <w:left w:val="single" w:sz="6" w:space="0" w:color="auto"/>
              <w:bottom w:val="single" w:sz="6" w:space="0" w:color="auto"/>
              <w:right w:val="single" w:sz="6" w:space="0" w:color="auto"/>
            </w:tcBorders>
          </w:tcPr>
          <w:p w14:paraId="0D29F18A" w14:textId="77777777" w:rsidR="00891744" w:rsidRPr="00806F0D" w:rsidRDefault="00891744" w:rsidP="00692349">
            <w:pPr>
              <w:pStyle w:val="texto0"/>
              <w:spacing w:before="40" w:after="40" w:line="204" w:lineRule="exact"/>
              <w:ind w:firstLine="0"/>
              <w:rPr>
                <w:color w:val="000000"/>
                <w:sz w:val="16"/>
                <w:szCs w:val="24"/>
              </w:rPr>
            </w:pPr>
          </w:p>
        </w:tc>
      </w:tr>
      <w:tr w:rsidR="00891744" w:rsidRPr="00806F0D" w14:paraId="592335C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07B37AC5"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9405.11.01</w:t>
            </w:r>
          </w:p>
        </w:tc>
        <w:tc>
          <w:tcPr>
            <w:tcW w:w="3419" w:type="dxa"/>
            <w:tcBorders>
              <w:top w:val="single" w:sz="6" w:space="0" w:color="auto"/>
              <w:left w:val="single" w:sz="6" w:space="0" w:color="auto"/>
              <w:bottom w:val="single" w:sz="6" w:space="0" w:color="auto"/>
              <w:right w:val="single" w:sz="6" w:space="0" w:color="auto"/>
            </w:tcBorders>
          </w:tcPr>
          <w:p w14:paraId="0B797FE2"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Diseñadas para ser utilizadas únicamente con fuentes luminosas de diodos emisores de luz (LED).</w:t>
            </w:r>
          </w:p>
        </w:tc>
        <w:tc>
          <w:tcPr>
            <w:tcW w:w="2580" w:type="dxa"/>
            <w:tcBorders>
              <w:top w:val="single" w:sz="6" w:space="0" w:color="auto"/>
              <w:left w:val="single" w:sz="6" w:space="0" w:color="auto"/>
              <w:bottom w:val="single" w:sz="6" w:space="0" w:color="auto"/>
              <w:right w:val="single" w:sz="6" w:space="0" w:color="auto"/>
            </w:tcBorders>
          </w:tcPr>
          <w:p w14:paraId="4F2BA9F0" w14:textId="77777777" w:rsidR="00891744" w:rsidRPr="00806F0D" w:rsidRDefault="00891744" w:rsidP="00692349">
            <w:pPr>
              <w:pStyle w:val="texto0"/>
              <w:spacing w:before="40" w:after="40" w:line="204" w:lineRule="exact"/>
              <w:ind w:firstLine="0"/>
              <w:rPr>
                <w:color w:val="000000"/>
                <w:sz w:val="16"/>
                <w:szCs w:val="24"/>
              </w:rPr>
            </w:pPr>
            <w:r w:rsidRPr="00806F0D">
              <w:rPr>
                <w:color w:val="000000"/>
                <w:sz w:val="16"/>
                <w:szCs w:val="24"/>
              </w:rPr>
              <w:t>De porcelana.</w:t>
            </w:r>
          </w:p>
        </w:tc>
      </w:tr>
      <w:tr w:rsidR="00891744" w:rsidRPr="00806F0D" w14:paraId="694DB561"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36D3DC9B"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9405.19.99</w:t>
            </w:r>
          </w:p>
        </w:tc>
        <w:tc>
          <w:tcPr>
            <w:tcW w:w="3419" w:type="dxa"/>
            <w:tcBorders>
              <w:top w:val="single" w:sz="6" w:space="0" w:color="auto"/>
              <w:left w:val="single" w:sz="6" w:space="0" w:color="auto"/>
              <w:bottom w:val="single" w:sz="6" w:space="0" w:color="auto"/>
              <w:right w:val="single" w:sz="6" w:space="0" w:color="auto"/>
            </w:tcBorders>
          </w:tcPr>
          <w:p w14:paraId="78C2E5B2"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67F2D120"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porcelana.</w:t>
            </w:r>
          </w:p>
        </w:tc>
      </w:tr>
      <w:tr w:rsidR="00891744" w:rsidRPr="00806F0D" w14:paraId="11BECCCE"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53434A2"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9405.21.01</w:t>
            </w:r>
          </w:p>
        </w:tc>
        <w:tc>
          <w:tcPr>
            <w:tcW w:w="3419" w:type="dxa"/>
            <w:tcBorders>
              <w:top w:val="single" w:sz="6" w:space="0" w:color="auto"/>
              <w:left w:val="single" w:sz="6" w:space="0" w:color="auto"/>
              <w:bottom w:val="single" w:sz="6" w:space="0" w:color="auto"/>
              <w:right w:val="single" w:sz="6" w:space="0" w:color="auto"/>
            </w:tcBorders>
          </w:tcPr>
          <w:p w14:paraId="1ED4285C"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Diseñadas para ser utilizadas únicamente con fuentes luminosas de diodos emisores de luz (LED).</w:t>
            </w:r>
          </w:p>
        </w:tc>
        <w:tc>
          <w:tcPr>
            <w:tcW w:w="2580" w:type="dxa"/>
            <w:tcBorders>
              <w:top w:val="single" w:sz="6" w:space="0" w:color="auto"/>
              <w:left w:val="single" w:sz="6" w:space="0" w:color="auto"/>
              <w:bottom w:val="single" w:sz="6" w:space="0" w:color="auto"/>
              <w:right w:val="single" w:sz="6" w:space="0" w:color="auto"/>
            </w:tcBorders>
          </w:tcPr>
          <w:p w14:paraId="4C1D0E6A"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porcelana.</w:t>
            </w:r>
          </w:p>
        </w:tc>
      </w:tr>
      <w:tr w:rsidR="00891744" w:rsidRPr="00806F0D" w14:paraId="48E19734"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5FC3BB93"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9405.29.99</w:t>
            </w:r>
          </w:p>
        </w:tc>
        <w:tc>
          <w:tcPr>
            <w:tcW w:w="3419" w:type="dxa"/>
            <w:tcBorders>
              <w:top w:val="single" w:sz="6" w:space="0" w:color="auto"/>
              <w:left w:val="single" w:sz="6" w:space="0" w:color="auto"/>
              <w:bottom w:val="single" w:sz="6" w:space="0" w:color="auto"/>
              <w:right w:val="single" w:sz="6" w:space="0" w:color="auto"/>
            </w:tcBorders>
          </w:tcPr>
          <w:p w14:paraId="72FFCDD7"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5A88B055" w14:textId="77777777" w:rsidR="00891744" w:rsidRPr="00806F0D" w:rsidRDefault="00891744" w:rsidP="00692349">
            <w:pPr>
              <w:pStyle w:val="texto0"/>
              <w:spacing w:before="40" w:after="40" w:line="220" w:lineRule="exact"/>
              <w:ind w:firstLine="0"/>
              <w:rPr>
                <w:color w:val="000000"/>
                <w:sz w:val="16"/>
                <w:szCs w:val="24"/>
              </w:rPr>
            </w:pPr>
            <w:r w:rsidRPr="00806F0D">
              <w:rPr>
                <w:color w:val="000000"/>
                <w:sz w:val="16"/>
                <w:szCs w:val="24"/>
              </w:rPr>
              <w:t>De porcelana.</w:t>
            </w:r>
          </w:p>
        </w:tc>
      </w:tr>
      <w:tr w:rsidR="00891744" w:rsidRPr="00806F0D" w14:paraId="02E0681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11727611"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9405.50.02</w:t>
            </w:r>
          </w:p>
        </w:tc>
        <w:tc>
          <w:tcPr>
            <w:tcW w:w="3419" w:type="dxa"/>
            <w:tcBorders>
              <w:top w:val="single" w:sz="6" w:space="0" w:color="auto"/>
              <w:left w:val="single" w:sz="6" w:space="0" w:color="auto"/>
              <w:bottom w:val="single" w:sz="6" w:space="0" w:color="auto"/>
              <w:right w:val="single" w:sz="6" w:space="0" w:color="auto"/>
            </w:tcBorders>
          </w:tcPr>
          <w:p w14:paraId="6F282B49"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Luminarias y aparatos de alumbrado, no eléctricos.</w:t>
            </w:r>
          </w:p>
        </w:tc>
        <w:tc>
          <w:tcPr>
            <w:tcW w:w="2580" w:type="dxa"/>
            <w:tcBorders>
              <w:top w:val="single" w:sz="6" w:space="0" w:color="auto"/>
              <w:left w:val="single" w:sz="6" w:space="0" w:color="auto"/>
              <w:bottom w:val="single" w:sz="6" w:space="0" w:color="auto"/>
              <w:right w:val="single" w:sz="6" w:space="0" w:color="auto"/>
            </w:tcBorders>
          </w:tcPr>
          <w:p w14:paraId="731189CD"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Lámparas de porcelana.</w:t>
            </w:r>
          </w:p>
        </w:tc>
      </w:tr>
      <w:tr w:rsidR="00891744" w:rsidRPr="00806F0D" w14:paraId="221AE20A"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6064CD6"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9405.99.99</w:t>
            </w:r>
          </w:p>
        </w:tc>
        <w:tc>
          <w:tcPr>
            <w:tcW w:w="3419" w:type="dxa"/>
            <w:tcBorders>
              <w:top w:val="single" w:sz="6" w:space="0" w:color="auto"/>
              <w:left w:val="single" w:sz="6" w:space="0" w:color="auto"/>
              <w:bottom w:val="single" w:sz="6" w:space="0" w:color="auto"/>
              <w:right w:val="single" w:sz="6" w:space="0" w:color="auto"/>
            </w:tcBorders>
          </w:tcPr>
          <w:p w14:paraId="6ABEB211"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Las demás.</w:t>
            </w:r>
          </w:p>
        </w:tc>
        <w:tc>
          <w:tcPr>
            <w:tcW w:w="2580" w:type="dxa"/>
            <w:tcBorders>
              <w:top w:val="single" w:sz="6" w:space="0" w:color="auto"/>
              <w:left w:val="single" w:sz="6" w:space="0" w:color="auto"/>
              <w:bottom w:val="single" w:sz="6" w:space="0" w:color="auto"/>
              <w:right w:val="single" w:sz="6" w:space="0" w:color="auto"/>
            </w:tcBorders>
          </w:tcPr>
          <w:p w14:paraId="30C21E8D"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Para lámparas de porcelana.</w:t>
            </w:r>
          </w:p>
        </w:tc>
      </w:tr>
      <w:tr w:rsidR="00891744" w:rsidRPr="00806F0D" w14:paraId="49042C4C"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7C5E52CD"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9503.00.09</w:t>
            </w:r>
          </w:p>
        </w:tc>
        <w:tc>
          <w:tcPr>
            <w:tcW w:w="3419" w:type="dxa"/>
            <w:tcBorders>
              <w:top w:val="single" w:sz="6" w:space="0" w:color="auto"/>
              <w:left w:val="single" w:sz="6" w:space="0" w:color="auto"/>
              <w:bottom w:val="single" w:sz="6" w:space="0" w:color="auto"/>
              <w:right w:val="single" w:sz="6" w:space="0" w:color="auto"/>
            </w:tcBorders>
          </w:tcPr>
          <w:p w14:paraId="499B7304"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Modelos reducidos “a escala” para ensamblar, de madera de balsa.</w:t>
            </w:r>
          </w:p>
        </w:tc>
        <w:tc>
          <w:tcPr>
            <w:tcW w:w="2580" w:type="dxa"/>
            <w:tcBorders>
              <w:top w:val="single" w:sz="6" w:space="0" w:color="auto"/>
              <w:left w:val="single" w:sz="6" w:space="0" w:color="auto"/>
              <w:bottom w:val="single" w:sz="6" w:space="0" w:color="auto"/>
              <w:right w:val="single" w:sz="6" w:space="0" w:color="auto"/>
            </w:tcBorders>
          </w:tcPr>
          <w:p w14:paraId="6B9833B2"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Aviones para aeromodelismo.</w:t>
            </w:r>
          </w:p>
        </w:tc>
      </w:tr>
      <w:tr w:rsidR="00891744" w:rsidRPr="00806F0D" w14:paraId="1184A115"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40244A88"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9503.00.20</w:t>
            </w:r>
          </w:p>
        </w:tc>
        <w:tc>
          <w:tcPr>
            <w:tcW w:w="3419" w:type="dxa"/>
            <w:tcBorders>
              <w:top w:val="single" w:sz="6" w:space="0" w:color="auto"/>
              <w:left w:val="single" w:sz="6" w:space="0" w:color="auto"/>
              <w:bottom w:val="single" w:sz="6" w:space="0" w:color="auto"/>
              <w:right w:val="single" w:sz="6" w:space="0" w:color="auto"/>
            </w:tcBorders>
          </w:tcPr>
          <w:p w14:paraId="4B4C24F6"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Juguetes y modelos, con motor, excepto lo comprendido en las fracciones arancelarias 9503.00.02, 9503.00.04, 9503.00.05, 9503.00.07, 9503.00.09, 9503.00.10, 9503.00.11, 9503.00.12, 9503.00.15 y 9503.00.18.</w:t>
            </w:r>
            <w:r w:rsidRPr="00806F0D">
              <w:rPr>
                <w:sz w:val="16"/>
                <w:szCs w:val="24"/>
              </w:rPr>
              <w:t xml:space="preserve"> </w:t>
            </w:r>
          </w:p>
        </w:tc>
        <w:tc>
          <w:tcPr>
            <w:tcW w:w="2580" w:type="dxa"/>
            <w:tcBorders>
              <w:top w:val="single" w:sz="6" w:space="0" w:color="auto"/>
              <w:left w:val="single" w:sz="6" w:space="0" w:color="auto"/>
              <w:bottom w:val="single" w:sz="6" w:space="0" w:color="auto"/>
              <w:right w:val="single" w:sz="6" w:space="0" w:color="auto"/>
            </w:tcBorders>
          </w:tcPr>
          <w:p w14:paraId="4332DE3D"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Aviones para aeromodelismo de madera de balsa.</w:t>
            </w:r>
          </w:p>
        </w:tc>
      </w:tr>
      <w:tr w:rsidR="00891744" w:rsidRPr="00806F0D" w14:paraId="4919634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28244AB8"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lastRenderedPageBreak/>
              <w:t>9603.21.01</w:t>
            </w:r>
          </w:p>
        </w:tc>
        <w:tc>
          <w:tcPr>
            <w:tcW w:w="3419" w:type="dxa"/>
            <w:tcBorders>
              <w:top w:val="single" w:sz="6" w:space="0" w:color="auto"/>
              <w:left w:val="single" w:sz="6" w:space="0" w:color="auto"/>
              <w:bottom w:val="single" w:sz="6" w:space="0" w:color="auto"/>
              <w:right w:val="single" w:sz="6" w:space="0" w:color="auto"/>
            </w:tcBorders>
          </w:tcPr>
          <w:p w14:paraId="13532F24"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Cepillos de dientes, incluidos los cepillos para dentaduras postizas.</w:t>
            </w:r>
          </w:p>
        </w:tc>
        <w:tc>
          <w:tcPr>
            <w:tcW w:w="2580" w:type="dxa"/>
            <w:tcBorders>
              <w:top w:val="single" w:sz="6" w:space="0" w:color="auto"/>
              <w:left w:val="single" w:sz="6" w:space="0" w:color="auto"/>
              <w:bottom w:val="single" w:sz="6" w:space="0" w:color="auto"/>
              <w:right w:val="single" w:sz="6" w:space="0" w:color="auto"/>
            </w:tcBorders>
          </w:tcPr>
          <w:p w14:paraId="794437B0"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2AB4A60D"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E0397A7"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9619.00.01</w:t>
            </w:r>
          </w:p>
        </w:tc>
        <w:tc>
          <w:tcPr>
            <w:tcW w:w="3419" w:type="dxa"/>
            <w:tcBorders>
              <w:top w:val="single" w:sz="6" w:space="0" w:color="auto"/>
              <w:left w:val="single" w:sz="6" w:space="0" w:color="auto"/>
              <w:bottom w:val="single" w:sz="6" w:space="0" w:color="auto"/>
              <w:right w:val="single" w:sz="6" w:space="0" w:color="auto"/>
            </w:tcBorders>
          </w:tcPr>
          <w:p w14:paraId="1ADDC639"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De pasta de papel, papel, guata de celulosa o napa de fibras de celulosa.</w:t>
            </w:r>
          </w:p>
        </w:tc>
        <w:tc>
          <w:tcPr>
            <w:tcW w:w="2580" w:type="dxa"/>
            <w:tcBorders>
              <w:top w:val="single" w:sz="6" w:space="0" w:color="auto"/>
              <w:left w:val="single" w:sz="6" w:space="0" w:color="auto"/>
              <w:bottom w:val="single" w:sz="6" w:space="0" w:color="auto"/>
              <w:right w:val="single" w:sz="6" w:space="0" w:color="auto"/>
            </w:tcBorders>
          </w:tcPr>
          <w:p w14:paraId="490A498E" w14:textId="77777777" w:rsidR="00891744" w:rsidRPr="00806F0D" w:rsidRDefault="00891744" w:rsidP="00692349">
            <w:pPr>
              <w:pStyle w:val="texto0"/>
              <w:spacing w:before="40" w:after="40" w:line="230" w:lineRule="exact"/>
              <w:ind w:firstLine="0"/>
              <w:rPr>
                <w:color w:val="000000"/>
                <w:sz w:val="16"/>
                <w:szCs w:val="24"/>
              </w:rPr>
            </w:pPr>
          </w:p>
        </w:tc>
      </w:tr>
      <w:tr w:rsidR="00891744" w:rsidRPr="00806F0D" w14:paraId="09E9181F" w14:textId="77777777" w:rsidTr="00692349">
        <w:tblPrEx>
          <w:tblCellMar>
            <w:top w:w="0" w:type="dxa"/>
            <w:bottom w:w="0" w:type="dxa"/>
          </w:tblCellMar>
        </w:tblPrEx>
        <w:trPr>
          <w:trHeight w:val="20"/>
          <w:jc w:val="center"/>
        </w:trPr>
        <w:tc>
          <w:tcPr>
            <w:tcW w:w="2713" w:type="dxa"/>
            <w:tcBorders>
              <w:top w:val="single" w:sz="6" w:space="0" w:color="auto"/>
              <w:left w:val="single" w:sz="6" w:space="0" w:color="auto"/>
              <w:bottom w:val="single" w:sz="6" w:space="0" w:color="auto"/>
              <w:right w:val="single" w:sz="6" w:space="0" w:color="auto"/>
            </w:tcBorders>
          </w:tcPr>
          <w:p w14:paraId="6F5315EA"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9619.00.03</w:t>
            </w:r>
          </w:p>
        </w:tc>
        <w:tc>
          <w:tcPr>
            <w:tcW w:w="3419" w:type="dxa"/>
            <w:tcBorders>
              <w:top w:val="single" w:sz="6" w:space="0" w:color="auto"/>
              <w:left w:val="single" w:sz="6" w:space="0" w:color="auto"/>
              <w:bottom w:val="single" w:sz="6" w:space="0" w:color="auto"/>
              <w:right w:val="single" w:sz="6" w:space="0" w:color="auto"/>
            </w:tcBorders>
          </w:tcPr>
          <w:p w14:paraId="617CA000" w14:textId="77777777" w:rsidR="00891744" w:rsidRPr="00806F0D" w:rsidRDefault="00891744" w:rsidP="00692349">
            <w:pPr>
              <w:pStyle w:val="texto0"/>
              <w:spacing w:before="40" w:after="40" w:line="230" w:lineRule="exact"/>
              <w:ind w:firstLine="0"/>
              <w:rPr>
                <w:sz w:val="16"/>
                <w:szCs w:val="24"/>
              </w:rPr>
            </w:pPr>
            <w:r w:rsidRPr="00806F0D">
              <w:rPr>
                <w:color w:val="000000"/>
                <w:sz w:val="16"/>
                <w:szCs w:val="24"/>
              </w:rPr>
              <w:t>Pañales y artículos similares, de otras materias textiles, excepto lo comprendido en la fracción arancelaria 9619.00.02.</w:t>
            </w:r>
          </w:p>
        </w:tc>
        <w:tc>
          <w:tcPr>
            <w:tcW w:w="2580" w:type="dxa"/>
            <w:tcBorders>
              <w:top w:val="single" w:sz="6" w:space="0" w:color="auto"/>
              <w:left w:val="single" w:sz="6" w:space="0" w:color="auto"/>
              <w:bottom w:val="single" w:sz="6" w:space="0" w:color="auto"/>
              <w:right w:val="single" w:sz="6" w:space="0" w:color="auto"/>
            </w:tcBorders>
          </w:tcPr>
          <w:p w14:paraId="051312B8"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Bragas (bombachas, calzones) (incluso las que no llegan hasta la cintura), de algodón, de punto no elástico y sin cauchutar.</w:t>
            </w:r>
          </w:p>
          <w:p w14:paraId="47C1D3D7"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Ropa interior para bebés, de algodón, de punto no elástico y sin cauchutar.</w:t>
            </w:r>
          </w:p>
          <w:p w14:paraId="71E8C561" w14:textId="77777777" w:rsidR="00891744" w:rsidRPr="00806F0D" w:rsidRDefault="00891744" w:rsidP="00692349">
            <w:pPr>
              <w:pStyle w:val="texto0"/>
              <w:spacing w:before="40" w:after="40" w:line="230" w:lineRule="exact"/>
              <w:ind w:firstLine="0"/>
              <w:rPr>
                <w:color w:val="000000"/>
                <w:sz w:val="16"/>
                <w:szCs w:val="24"/>
              </w:rPr>
            </w:pPr>
            <w:r w:rsidRPr="00806F0D">
              <w:rPr>
                <w:color w:val="000000"/>
                <w:sz w:val="16"/>
                <w:szCs w:val="24"/>
              </w:rPr>
              <w:t>Las demás prendas de vestir, de algodón para mujeres o niñas, excepto los de punto.</w:t>
            </w:r>
          </w:p>
        </w:tc>
      </w:tr>
    </w:tbl>
    <w:p w14:paraId="4E4F16BB" w14:textId="77777777" w:rsidR="00891744" w:rsidRPr="00AB0713" w:rsidRDefault="00891744" w:rsidP="00891744">
      <w:pPr>
        <w:pStyle w:val="texto0"/>
        <w:spacing w:line="240" w:lineRule="exact"/>
        <w:rPr>
          <w:szCs w:val="24"/>
        </w:rPr>
      </w:pPr>
    </w:p>
    <w:p w14:paraId="4B27E9FC" w14:textId="77777777" w:rsidR="00891744" w:rsidRDefault="00891744" w:rsidP="00891744">
      <w:pPr>
        <w:pStyle w:val="texto0"/>
        <w:spacing w:line="220" w:lineRule="exact"/>
        <w:rPr>
          <w:szCs w:val="24"/>
        </w:rPr>
      </w:pPr>
      <w:proofErr w:type="gramStart"/>
      <w:r w:rsidRPr="00EA4213">
        <w:rPr>
          <w:b/>
          <w:szCs w:val="24"/>
        </w:rPr>
        <w:t>Segundo.-</w:t>
      </w:r>
      <w:proofErr w:type="gramEnd"/>
      <w:r w:rsidRPr="00EA4213">
        <w:rPr>
          <w:szCs w:val="24"/>
        </w:rPr>
        <w:t xml:space="preserve"> Lo dispuesto en el presente Acuerdo no libera del cumplimiento de medidas de</w:t>
      </w:r>
      <w:r>
        <w:rPr>
          <w:szCs w:val="24"/>
        </w:rPr>
        <w:t xml:space="preserve"> </w:t>
      </w:r>
      <w:r w:rsidRPr="00EA4213">
        <w:rPr>
          <w:szCs w:val="24"/>
        </w:rPr>
        <w:t>regulación y restricción no arancelarias en los términos de lo dispuesto en los tratados de libre comercio celebrados</w:t>
      </w:r>
      <w:r>
        <w:rPr>
          <w:szCs w:val="24"/>
        </w:rPr>
        <w:t xml:space="preserve"> </w:t>
      </w:r>
      <w:r w:rsidRPr="00EA4213">
        <w:rPr>
          <w:szCs w:val="24"/>
        </w:rPr>
        <w:t>por los Estados Unidos Mexicanos, la Ley de Comercio Exterior, la Ley Aduanera y las demás disposiciones aplicables.</w:t>
      </w:r>
    </w:p>
    <w:p w14:paraId="55485185" w14:textId="77777777" w:rsidR="00891744" w:rsidRDefault="00891744" w:rsidP="00891744">
      <w:pPr>
        <w:pStyle w:val="ANOTACION"/>
        <w:spacing w:line="220" w:lineRule="exact"/>
      </w:pPr>
      <w:r w:rsidRPr="00EA4213">
        <w:t>TRANSITORIOS</w:t>
      </w:r>
    </w:p>
    <w:p w14:paraId="526C4783" w14:textId="77777777" w:rsidR="00891744" w:rsidRDefault="00891744" w:rsidP="00891744">
      <w:pPr>
        <w:pStyle w:val="texto0"/>
        <w:spacing w:line="220" w:lineRule="exact"/>
        <w:rPr>
          <w:szCs w:val="24"/>
        </w:rPr>
      </w:pPr>
      <w:proofErr w:type="gramStart"/>
      <w:r w:rsidRPr="00EA4213">
        <w:rPr>
          <w:b/>
          <w:szCs w:val="24"/>
        </w:rPr>
        <w:t>PRIMERO.-</w:t>
      </w:r>
      <w:proofErr w:type="gramEnd"/>
      <w:r w:rsidRPr="00EA4213">
        <w:rPr>
          <w:szCs w:val="24"/>
        </w:rPr>
        <w:t xml:space="preserve"> El presente Acuerdo entrará en vigor el mismo día en el que la Ley de los Impuestos Generales de Importación y de Exportación, publicada en el Diario Oficial de la Federación el 7 de junio</w:t>
      </w:r>
      <w:r>
        <w:rPr>
          <w:szCs w:val="24"/>
        </w:rPr>
        <w:t xml:space="preserve"> </w:t>
      </w:r>
      <w:r w:rsidRPr="00EA4213">
        <w:rPr>
          <w:szCs w:val="24"/>
        </w:rPr>
        <w:t>de 2022, entre en vigor, conforme a lo previsto en el Transitorio Primero del Decreto por el que se expide</w:t>
      </w:r>
      <w:r>
        <w:rPr>
          <w:szCs w:val="24"/>
        </w:rPr>
        <w:t xml:space="preserve"> </w:t>
      </w:r>
      <w:r w:rsidRPr="00EA4213">
        <w:rPr>
          <w:szCs w:val="24"/>
        </w:rPr>
        <w:t>la misma.</w:t>
      </w:r>
    </w:p>
    <w:p w14:paraId="1F005185" w14:textId="77777777" w:rsidR="00891744" w:rsidRDefault="00891744" w:rsidP="00891744">
      <w:pPr>
        <w:pStyle w:val="texto0"/>
        <w:spacing w:line="220" w:lineRule="exact"/>
        <w:rPr>
          <w:szCs w:val="24"/>
        </w:rPr>
      </w:pPr>
      <w:proofErr w:type="gramStart"/>
      <w:r w:rsidRPr="00EA4213">
        <w:rPr>
          <w:b/>
          <w:szCs w:val="24"/>
        </w:rPr>
        <w:t>SEGUNDO.-</w:t>
      </w:r>
      <w:proofErr w:type="gramEnd"/>
      <w:r w:rsidRPr="00EA4213">
        <w:rPr>
          <w:szCs w:val="24"/>
        </w:rPr>
        <w:t xml:space="preserve"> Se abroga el Acuerdo por el que se dan a conocer las preferencias arancelarias del Acuerdo Regional No. 2 de Apertura de Mercados a favor de la República del Ecuador, publicado en el Diario Oficial de la Federación el 27 de diciembre de 2020.</w:t>
      </w:r>
    </w:p>
    <w:p w14:paraId="6A44287E" w14:textId="77777777" w:rsidR="00891744" w:rsidRPr="00285BE5" w:rsidRDefault="00891744" w:rsidP="00891744">
      <w:pPr>
        <w:pStyle w:val="texto0"/>
        <w:spacing w:line="220" w:lineRule="exact"/>
      </w:pPr>
      <w:r w:rsidRPr="00EA4213">
        <w:rPr>
          <w:szCs w:val="24"/>
        </w:rPr>
        <w:t>Ciudad de México, a</w:t>
      </w:r>
      <w:r>
        <w:rPr>
          <w:szCs w:val="24"/>
        </w:rPr>
        <w:t xml:space="preserve"> 20 de julio de 2022.- </w:t>
      </w:r>
      <w:r w:rsidRPr="00520079">
        <w:rPr>
          <w:szCs w:val="24"/>
        </w:rPr>
        <w:t>La Secretaria de Economía</w:t>
      </w:r>
      <w:r>
        <w:rPr>
          <w:szCs w:val="24"/>
        </w:rPr>
        <w:t xml:space="preserve">, </w:t>
      </w:r>
      <w:r w:rsidRPr="00EA4213">
        <w:rPr>
          <w:b/>
          <w:szCs w:val="24"/>
        </w:rPr>
        <w:t xml:space="preserve">Tatiana Clouthier </w:t>
      </w:r>
      <w:proofErr w:type="gramStart"/>
      <w:r w:rsidRPr="00EA4213">
        <w:rPr>
          <w:b/>
          <w:szCs w:val="24"/>
        </w:rPr>
        <w:t>Carrillo</w:t>
      </w:r>
      <w:r>
        <w:rPr>
          <w:szCs w:val="24"/>
        </w:rPr>
        <w:t>.-</w:t>
      </w:r>
      <w:proofErr w:type="gramEnd"/>
      <w:r>
        <w:rPr>
          <w:szCs w:val="24"/>
        </w:rPr>
        <w:t xml:space="preserve"> Rúbrica.</w:t>
      </w:r>
    </w:p>
    <w:p w14:paraId="53D2470F" w14:textId="77777777" w:rsidR="00891744" w:rsidRDefault="00891744"/>
    <w:sectPr w:rsidR="008917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Aoe U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544"/>
    <w:multiLevelType w:val="hybridMultilevel"/>
    <w:tmpl w:val="55448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131103"/>
    <w:multiLevelType w:val="hybridMultilevel"/>
    <w:tmpl w:val="1C789BCE"/>
    <w:lvl w:ilvl="0" w:tplc="50C0570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C33DA8"/>
    <w:multiLevelType w:val="hybridMultilevel"/>
    <w:tmpl w:val="24704C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D5F5DF7"/>
    <w:multiLevelType w:val="hybridMultilevel"/>
    <w:tmpl w:val="4D004F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44BD5A71"/>
    <w:multiLevelType w:val="multilevel"/>
    <w:tmpl w:val="D7B280EC"/>
    <w:lvl w:ilvl="0">
      <w:start w:val="1"/>
      <w:numFmt w:val="lowerLetter"/>
      <w:lvlText w:val="%1)"/>
      <w:lvlJc w:val="left"/>
      <w:rPr>
        <w:rFonts w:ascii="Cambria" w:eastAsia="Cambria" w:hAnsi="Cambria" w:cs="Cambria"/>
        <w:b w:val="0"/>
        <w:bCs w:val="0"/>
        <w:i w:val="0"/>
        <w:iCs w:val="0"/>
        <w:smallCaps w:val="0"/>
        <w:strike w:val="0"/>
        <w:color w:val="0D0D0D"/>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60117E"/>
    <w:multiLevelType w:val="hybridMultilevel"/>
    <w:tmpl w:val="8850F2B4"/>
    <w:lvl w:ilvl="0" w:tplc="896C79C6">
      <w:numFmt w:val="bullet"/>
      <w:lvlText w:val="•"/>
      <w:lvlJc w:val="left"/>
      <w:pPr>
        <w:ind w:left="850" w:hanging="780"/>
      </w:pPr>
      <w:rPr>
        <w:rFonts w:ascii="Montserrat" w:eastAsia="Times New Roman" w:hAnsi="Montserrat" w:cs="Arial" w:hint="default"/>
      </w:rPr>
    </w:lvl>
    <w:lvl w:ilvl="1" w:tplc="080A0003" w:tentative="1">
      <w:start w:val="1"/>
      <w:numFmt w:val="bullet"/>
      <w:lvlText w:val="o"/>
      <w:lvlJc w:val="left"/>
      <w:pPr>
        <w:ind w:left="1150" w:hanging="360"/>
      </w:pPr>
      <w:rPr>
        <w:rFonts w:ascii="Courier New" w:hAnsi="Courier New" w:cs="Courier New" w:hint="default"/>
      </w:rPr>
    </w:lvl>
    <w:lvl w:ilvl="2" w:tplc="080A0005" w:tentative="1">
      <w:start w:val="1"/>
      <w:numFmt w:val="bullet"/>
      <w:lvlText w:val=""/>
      <w:lvlJc w:val="left"/>
      <w:pPr>
        <w:ind w:left="1870" w:hanging="360"/>
      </w:pPr>
      <w:rPr>
        <w:rFonts w:ascii="Wingdings" w:hAnsi="Wingdings" w:hint="default"/>
      </w:rPr>
    </w:lvl>
    <w:lvl w:ilvl="3" w:tplc="080A0001" w:tentative="1">
      <w:start w:val="1"/>
      <w:numFmt w:val="bullet"/>
      <w:lvlText w:val=""/>
      <w:lvlJc w:val="left"/>
      <w:pPr>
        <w:ind w:left="2590" w:hanging="360"/>
      </w:pPr>
      <w:rPr>
        <w:rFonts w:ascii="Symbol" w:hAnsi="Symbol" w:hint="default"/>
      </w:rPr>
    </w:lvl>
    <w:lvl w:ilvl="4" w:tplc="080A0003" w:tentative="1">
      <w:start w:val="1"/>
      <w:numFmt w:val="bullet"/>
      <w:lvlText w:val="o"/>
      <w:lvlJc w:val="left"/>
      <w:pPr>
        <w:ind w:left="3310" w:hanging="360"/>
      </w:pPr>
      <w:rPr>
        <w:rFonts w:ascii="Courier New" w:hAnsi="Courier New" w:cs="Courier New" w:hint="default"/>
      </w:rPr>
    </w:lvl>
    <w:lvl w:ilvl="5" w:tplc="080A0005" w:tentative="1">
      <w:start w:val="1"/>
      <w:numFmt w:val="bullet"/>
      <w:lvlText w:val=""/>
      <w:lvlJc w:val="left"/>
      <w:pPr>
        <w:ind w:left="4030" w:hanging="360"/>
      </w:pPr>
      <w:rPr>
        <w:rFonts w:ascii="Wingdings" w:hAnsi="Wingdings" w:hint="default"/>
      </w:rPr>
    </w:lvl>
    <w:lvl w:ilvl="6" w:tplc="080A0001" w:tentative="1">
      <w:start w:val="1"/>
      <w:numFmt w:val="bullet"/>
      <w:lvlText w:val=""/>
      <w:lvlJc w:val="left"/>
      <w:pPr>
        <w:ind w:left="4750" w:hanging="360"/>
      </w:pPr>
      <w:rPr>
        <w:rFonts w:ascii="Symbol" w:hAnsi="Symbol" w:hint="default"/>
      </w:rPr>
    </w:lvl>
    <w:lvl w:ilvl="7" w:tplc="080A0003" w:tentative="1">
      <w:start w:val="1"/>
      <w:numFmt w:val="bullet"/>
      <w:lvlText w:val="o"/>
      <w:lvlJc w:val="left"/>
      <w:pPr>
        <w:ind w:left="5470" w:hanging="360"/>
      </w:pPr>
      <w:rPr>
        <w:rFonts w:ascii="Courier New" w:hAnsi="Courier New" w:cs="Courier New" w:hint="default"/>
      </w:rPr>
    </w:lvl>
    <w:lvl w:ilvl="8" w:tplc="080A0005" w:tentative="1">
      <w:start w:val="1"/>
      <w:numFmt w:val="bullet"/>
      <w:lvlText w:val=""/>
      <w:lvlJc w:val="left"/>
      <w:pPr>
        <w:ind w:left="6190" w:hanging="360"/>
      </w:pPr>
      <w:rPr>
        <w:rFonts w:ascii="Wingdings" w:hAnsi="Wingdings" w:hint="default"/>
      </w:rPr>
    </w:lvl>
  </w:abstractNum>
  <w:num w:numId="1" w16cid:durableId="1422070203">
    <w:abstractNumId w:val="3"/>
  </w:num>
  <w:num w:numId="2" w16cid:durableId="1897813433">
    <w:abstractNumId w:val="2"/>
  </w:num>
  <w:num w:numId="3" w16cid:durableId="1879050862">
    <w:abstractNumId w:val="1"/>
  </w:num>
  <w:num w:numId="4" w16cid:durableId="1274247311">
    <w:abstractNumId w:val="0"/>
  </w:num>
  <w:num w:numId="5" w16cid:durableId="1607496933">
    <w:abstractNumId w:val="4"/>
  </w:num>
  <w:num w:numId="6" w16cid:durableId="1180587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44"/>
    <w:rsid w:val="00891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3F0B"/>
  <w15:chartTrackingRefBased/>
  <w15:docId w15:val="{B66CEB70-F937-4FDD-A441-78A7889D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4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174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174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91744"/>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891744"/>
    <w:pPr>
      <w:keepNext/>
      <w:tabs>
        <w:tab w:val="left" w:pos="2520"/>
      </w:tabs>
      <w:spacing w:before="240" w:after="60"/>
      <w:ind w:left="2160"/>
      <w:outlineLvl w:val="3"/>
    </w:pPr>
    <w:rPr>
      <w:b/>
      <w:bCs/>
      <w:sz w:val="28"/>
      <w:szCs w:val="28"/>
      <w:lang w:eastAsia="zh-CN"/>
    </w:rPr>
  </w:style>
  <w:style w:type="paragraph" w:styleId="Ttulo5">
    <w:name w:val="heading 5"/>
    <w:basedOn w:val="Normal"/>
    <w:next w:val="Normal"/>
    <w:link w:val="Ttulo5Car"/>
    <w:qFormat/>
    <w:rsid w:val="00891744"/>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891744"/>
    <w:pPr>
      <w:tabs>
        <w:tab w:val="left" w:pos="3960"/>
      </w:tabs>
      <w:spacing w:before="240" w:after="60"/>
      <w:ind w:left="3600"/>
      <w:outlineLvl w:val="5"/>
    </w:pPr>
    <w:rPr>
      <w:b/>
      <w:bCs/>
      <w:sz w:val="22"/>
      <w:szCs w:val="22"/>
      <w:lang w:eastAsia="zh-CN"/>
    </w:rPr>
  </w:style>
  <w:style w:type="paragraph" w:styleId="Ttulo7">
    <w:name w:val="heading 7"/>
    <w:basedOn w:val="Normal"/>
    <w:next w:val="Normal"/>
    <w:link w:val="Ttulo7Car"/>
    <w:qFormat/>
    <w:rsid w:val="00891744"/>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891744"/>
    <w:pPr>
      <w:tabs>
        <w:tab w:val="left" w:pos="5400"/>
      </w:tabs>
      <w:spacing w:before="240" w:after="60"/>
      <w:ind w:left="5040"/>
      <w:outlineLvl w:val="7"/>
    </w:pPr>
    <w:rPr>
      <w:i/>
      <w:iCs/>
      <w:lang w:eastAsia="zh-CN"/>
    </w:rPr>
  </w:style>
  <w:style w:type="paragraph" w:styleId="Ttulo9">
    <w:name w:val="heading 9"/>
    <w:basedOn w:val="Normal"/>
    <w:next w:val="Normal"/>
    <w:link w:val="Ttulo9Car"/>
    <w:qFormat/>
    <w:rsid w:val="00891744"/>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174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89174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891744"/>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891744"/>
    <w:rPr>
      <w:rFonts w:ascii="Times New Roman" w:eastAsia="Times New Roman" w:hAnsi="Times New Roman" w:cs="Times New Roman"/>
      <w:b/>
      <w:bCs/>
      <w:sz w:val="28"/>
      <w:szCs w:val="28"/>
      <w:lang w:val="es-ES" w:eastAsia="zh-CN"/>
    </w:rPr>
  </w:style>
  <w:style w:type="character" w:customStyle="1" w:styleId="Ttulo5Car">
    <w:name w:val="Título 5 Car"/>
    <w:basedOn w:val="Fuentedeprrafopredeter"/>
    <w:link w:val="Ttulo5"/>
    <w:rsid w:val="00891744"/>
    <w:rPr>
      <w:rFonts w:ascii="ArAal" w:eastAsia="Times New Roman" w:hAnsi="ArAal" w:cs="ArAal"/>
      <w:b/>
      <w:color w:val="FF0000"/>
      <w:szCs w:val="20"/>
      <w:lang w:val="es-ES" w:eastAsia="es-MX"/>
    </w:rPr>
  </w:style>
  <w:style w:type="character" w:customStyle="1" w:styleId="Ttulo6Car">
    <w:name w:val="Título 6 Car"/>
    <w:basedOn w:val="Fuentedeprrafopredeter"/>
    <w:link w:val="Ttulo6"/>
    <w:rsid w:val="00891744"/>
    <w:rPr>
      <w:rFonts w:ascii="Times New Roman" w:eastAsia="Times New Roman" w:hAnsi="Times New Roman" w:cs="Times New Roman"/>
      <w:b/>
      <w:bCs/>
      <w:lang w:val="es-ES" w:eastAsia="zh-CN"/>
    </w:rPr>
  </w:style>
  <w:style w:type="character" w:customStyle="1" w:styleId="Ttulo7Car">
    <w:name w:val="Título 7 Car"/>
    <w:basedOn w:val="Fuentedeprrafopredeter"/>
    <w:link w:val="Ttulo7"/>
    <w:rsid w:val="00891744"/>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891744"/>
    <w:rPr>
      <w:rFonts w:ascii="Times New Roman" w:eastAsia="Times New Roman" w:hAnsi="Times New Roman" w:cs="Times New Roman"/>
      <w:i/>
      <w:iCs/>
      <w:sz w:val="24"/>
      <w:szCs w:val="24"/>
      <w:lang w:val="es-ES" w:eastAsia="zh-CN"/>
    </w:rPr>
  </w:style>
  <w:style w:type="character" w:customStyle="1" w:styleId="Ttulo9Car">
    <w:name w:val="Título 9 Car"/>
    <w:basedOn w:val="Fuentedeprrafopredeter"/>
    <w:link w:val="Ttulo9"/>
    <w:rsid w:val="00891744"/>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891744"/>
    <w:pPr>
      <w:spacing w:after="101" w:line="216" w:lineRule="exact"/>
      <w:ind w:firstLine="288"/>
      <w:jc w:val="both"/>
    </w:pPr>
    <w:rPr>
      <w:rFonts w:ascii="Arial" w:hAnsi="Arial" w:cs="Arial"/>
      <w:sz w:val="18"/>
      <w:szCs w:val="20"/>
    </w:rPr>
  </w:style>
  <w:style w:type="paragraph" w:customStyle="1" w:styleId="CABEZA">
    <w:name w:val="CABEZA"/>
    <w:basedOn w:val="Normal"/>
    <w:rsid w:val="00891744"/>
    <w:pPr>
      <w:jc w:val="center"/>
    </w:pPr>
    <w:rPr>
      <w:rFonts w:eastAsia="Calibri" w:cs="Arial"/>
      <w:b/>
      <w:sz w:val="28"/>
      <w:szCs w:val="28"/>
      <w:lang w:val="es-ES_tradnl" w:eastAsia="es-MX"/>
    </w:rPr>
  </w:style>
  <w:style w:type="paragraph" w:customStyle="1" w:styleId="ROMANOS">
    <w:name w:val="ROMANOS"/>
    <w:basedOn w:val="Normal"/>
    <w:link w:val="ROMANOSCar"/>
    <w:rsid w:val="0089174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9174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9174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uiPriority w:val="99"/>
    <w:rsid w:val="00891744"/>
    <w:pPr>
      <w:spacing w:before="101" w:after="101" w:line="216" w:lineRule="atLeast"/>
      <w:jc w:val="center"/>
    </w:pPr>
    <w:rPr>
      <w:b/>
      <w:sz w:val="18"/>
      <w:szCs w:val="20"/>
      <w:lang w:val="es-ES_tradnl"/>
    </w:rPr>
  </w:style>
  <w:style w:type="paragraph" w:customStyle="1" w:styleId="SUBIN">
    <w:name w:val="SUBIN"/>
    <w:basedOn w:val="Texto"/>
    <w:rsid w:val="00891744"/>
    <w:pPr>
      <w:ind w:left="1987" w:hanging="720"/>
    </w:pPr>
    <w:rPr>
      <w:lang w:val="es-MX"/>
    </w:rPr>
  </w:style>
  <w:style w:type="paragraph" w:customStyle="1" w:styleId="Titulo1">
    <w:name w:val="Titulo 1"/>
    <w:basedOn w:val="Texto"/>
    <w:rsid w:val="0089174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91744"/>
    <w:pPr>
      <w:pBdr>
        <w:top w:val="double" w:sz="6" w:space="1" w:color="auto"/>
      </w:pBdr>
      <w:spacing w:line="240" w:lineRule="auto"/>
      <w:ind w:firstLine="0"/>
      <w:outlineLvl w:val="1"/>
    </w:pPr>
    <w:rPr>
      <w:lang w:val="es-MX"/>
    </w:rPr>
  </w:style>
  <w:style w:type="paragraph" w:customStyle="1" w:styleId="tt">
    <w:name w:val="tt"/>
    <w:basedOn w:val="Texto"/>
    <w:rsid w:val="00891744"/>
    <w:pPr>
      <w:tabs>
        <w:tab w:val="left" w:pos="1320"/>
        <w:tab w:val="left" w:pos="1629"/>
      </w:tabs>
      <w:ind w:left="1647" w:hanging="1440"/>
    </w:pPr>
    <w:rPr>
      <w:lang w:val="es-ES_tradnl"/>
    </w:rPr>
  </w:style>
  <w:style w:type="paragraph" w:customStyle="1" w:styleId="sum">
    <w:name w:val="sum"/>
    <w:basedOn w:val="Texto"/>
    <w:rsid w:val="0089174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uiPriority w:val="99"/>
    <w:rsid w:val="00891744"/>
    <w:pPr>
      <w:tabs>
        <w:tab w:val="center" w:pos="4419"/>
        <w:tab w:val="right" w:pos="8838"/>
      </w:tabs>
    </w:pPr>
  </w:style>
  <w:style w:type="character" w:customStyle="1" w:styleId="EncabezadoCar">
    <w:name w:val="Encabezado Car"/>
    <w:basedOn w:val="Fuentedeprrafopredeter"/>
    <w:rsid w:val="00891744"/>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891744"/>
    <w:pPr>
      <w:spacing w:after="101" w:line="216" w:lineRule="exact"/>
      <w:jc w:val="both"/>
    </w:pPr>
    <w:rPr>
      <w:rFonts w:ascii="Arial" w:hAnsi="Arial"/>
      <w:sz w:val="18"/>
      <w:szCs w:val="20"/>
      <w:lang w:val="es-MX" w:eastAsia="es-MX"/>
    </w:rPr>
  </w:style>
  <w:style w:type="character" w:customStyle="1" w:styleId="TextoCar">
    <w:name w:val="Texto Car"/>
    <w:link w:val="Texto"/>
    <w:locked/>
    <w:rsid w:val="00891744"/>
    <w:rPr>
      <w:rFonts w:ascii="Arial" w:eastAsia="Times New Roman" w:hAnsi="Arial" w:cs="Arial"/>
      <w:sz w:val="18"/>
      <w:szCs w:val="20"/>
      <w:lang w:val="es-ES" w:eastAsia="es-ES"/>
    </w:rPr>
  </w:style>
  <w:style w:type="character" w:customStyle="1" w:styleId="ROMANOSCar">
    <w:name w:val="ROMANOS Car"/>
    <w:link w:val="ROMANOS"/>
    <w:locked/>
    <w:rsid w:val="00891744"/>
    <w:rPr>
      <w:rFonts w:ascii="Arial" w:eastAsia="Times New Roman" w:hAnsi="Arial" w:cs="Arial"/>
      <w:sz w:val="18"/>
      <w:szCs w:val="18"/>
      <w:lang w:val="es-ES" w:eastAsia="es-ES"/>
    </w:rPr>
  </w:style>
  <w:style w:type="character" w:customStyle="1" w:styleId="ANOTACIONCar">
    <w:name w:val="ANOTACION Car"/>
    <w:link w:val="ANOTACION"/>
    <w:uiPriority w:val="99"/>
    <w:locked/>
    <w:rsid w:val="0089174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891744"/>
    <w:pPr>
      <w:tabs>
        <w:tab w:val="center" w:pos="4419"/>
        <w:tab w:val="right" w:pos="8838"/>
      </w:tabs>
    </w:pPr>
  </w:style>
  <w:style w:type="character" w:customStyle="1" w:styleId="PiedepginaCar">
    <w:name w:val="Pie de página Car"/>
    <w:basedOn w:val="Fuentedeprrafopredeter"/>
    <w:link w:val="Piedepgina"/>
    <w:uiPriority w:val="99"/>
    <w:rsid w:val="0089174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91744"/>
  </w:style>
  <w:style w:type="paragraph" w:customStyle="1" w:styleId="texto0">
    <w:name w:val="texto"/>
    <w:basedOn w:val="Normal"/>
    <w:rsid w:val="00891744"/>
    <w:pPr>
      <w:snapToGrid w:val="0"/>
      <w:spacing w:after="101" w:line="216" w:lineRule="exact"/>
      <w:ind w:firstLine="288"/>
      <w:jc w:val="both"/>
    </w:pPr>
    <w:rPr>
      <w:rFonts w:ascii="Arial" w:hAnsi="Arial" w:cs="Arial"/>
      <w:sz w:val="18"/>
      <w:szCs w:val="18"/>
      <w:lang w:val="es-MX"/>
    </w:rPr>
  </w:style>
  <w:style w:type="character" w:customStyle="1" w:styleId="EncabezadoCar1">
    <w:name w:val="Encabezado Car1"/>
    <w:link w:val="Encabezado"/>
    <w:uiPriority w:val="99"/>
    <w:rsid w:val="00891744"/>
    <w:rPr>
      <w:rFonts w:ascii="Times New Roman" w:eastAsia="Times New Roman" w:hAnsi="Times New Roman" w:cs="Times New Roman"/>
      <w:sz w:val="24"/>
      <w:szCs w:val="24"/>
      <w:lang w:val="es-ES" w:eastAsia="es-ES"/>
    </w:rPr>
  </w:style>
  <w:style w:type="character" w:styleId="Hipervnculo">
    <w:name w:val="Hyperlink"/>
    <w:uiPriority w:val="99"/>
    <w:unhideWhenUsed/>
    <w:rsid w:val="00891744"/>
    <w:rPr>
      <w:color w:val="0563C1"/>
      <w:u w:val="single"/>
    </w:rPr>
  </w:style>
  <w:style w:type="paragraph" w:styleId="Sinespaciado">
    <w:name w:val="No Spacing"/>
    <w:link w:val="SinespaciadoCar"/>
    <w:qFormat/>
    <w:rsid w:val="00891744"/>
    <w:pPr>
      <w:spacing w:after="0" w:line="240" w:lineRule="auto"/>
    </w:pPr>
    <w:rPr>
      <w:rFonts w:ascii="Century Gothic" w:eastAsia="Century Gothic" w:hAnsi="Century Gothic" w:cs="Times New Roman"/>
    </w:rPr>
  </w:style>
  <w:style w:type="paragraph" w:styleId="Textoindependiente">
    <w:name w:val="Body Text"/>
    <w:basedOn w:val="Normal"/>
    <w:link w:val="TextoindependienteCar"/>
    <w:rsid w:val="00891744"/>
    <w:pPr>
      <w:jc w:val="both"/>
    </w:pPr>
    <w:rPr>
      <w:sz w:val="21"/>
      <w:szCs w:val="20"/>
      <w:lang w:val="es-ES_tradnl"/>
    </w:rPr>
  </w:style>
  <w:style w:type="character" w:customStyle="1" w:styleId="TextoindependienteCar">
    <w:name w:val="Texto independiente Car"/>
    <w:basedOn w:val="Fuentedeprrafopredeter"/>
    <w:link w:val="Textoindependiente"/>
    <w:rsid w:val="00891744"/>
    <w:rPr>
      <w:rFonts w:ascii="Times New Roman" w:eastAsia="Times New Roman" w:hAnsi="Times New Roman" w:cs="Times New Roman"/>
      <w:sz w:val="21"/>
      <w:szCs w:val="20"/>
      <w:lang w:val="es-ES_tradnl" w:eastAsia="es-ES"/>
    </w:rPr>
  </w:style>
  <w:style w:type="paragraph" w:styleId="Textonotapie">
    <w:name w:val="footnote text"/>
    <w:aliases w:val="Car1,Footnote Text Char, Car1"/>
    <w:basedOn w:val="Normal"/>
    <w:link w:val="TextonotapieCar"/>
    <w:uiPriority w:val="99"/>
    <w:rsid w:val="00891744"/>
    <w:rPr>
      <w:lang w:val="es-MX"/>
    </w:rPr>
  </w:style>
  <w:style w:type="character" w:customStyle="1" w:styleId="TextonotapieCar">
    <w:name w:val="Texto nota pie Car"/>
    <w:aliases w:val="Car1 Car,Footnote Text Char Car, Car1 Car"/>
    <w:basedOn w:val="Fuentedeprrafopredeter"/>
    <w:link w:val="Textonotapie"/>
    <w:uiPriority w:val="99"/>
    <w:rsid w:val="00891744"/>
    <w:rPr>
      <w:rFonts w:ascii="Times New Roman" w:eastAsia="Times New Roman" w:hAnsi="Times New Roman" w:cs="Times New Roman"/>
      <w:sz w:val="24"/>
      <w:szCs w:val="24"/>
      <w:lang w:eastAsia="es-ES"/>
    </w:rPr>
  </w:style>
  <w:style w:type="character" w:styleId="Refdenotaalpie">
    <w:name w:val="footnote reference"/>
    <w:aliases w:val="Ref,de nota al pie"/>
    <w:uiPriority w:val="99"/>
    <w:rsid w:val="00891744"/>
    <w:rPr>
      <w:vertAlign w:val="superscript"/>
    </w:rPr>
  </w:style>
  <w:style w:type="table" w:customStyle="1" w:styleId="Estilo4">
    <w:name w:val="Estilo4"/>
    <w:basedOn w:val="Tablaconcuadrcula8"/>
    <w:uiPriority w:val="99"/>
    <w:rsid w:val="00891744"/>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8">
    <w:name w:val="Table Grid 8"/>
    <w:basedOn w:val="Tablanormal"/>
    <w:uiPriority w:val="99"/>
    <w:semiHidden/>
    <w:unhideWhenUsed/>
    <w:rsid w:val="00891744"/>
    <w:rPr>
      <w:rFonts w:ascii="Century Gothic" w:eastAsia="Century Gothic" w:hAnsi="Century Gothic"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cuadrcula1clara">
    <w:name w:val="Tabla de cuadrícula 1 clara"/>
    <w:basedOn w:val="Tablanormal"/>
    <w:uiPriority w:val="46"/>
    <w:rsid w:val="00891744"/>
    <w:pPr>
      <w:spacing w:after="0" w:line="240" w:lineRule="auto"/>
    </w:pPr>
    <w:rPr>
      <w:rFonts w:ascii="Century Gothic" w:eastAsia="Century Gothic" w:hAnsi="Century Gothic"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unhideWhenUsed/>
    <w:rsid w:val="00891744"/>
    <w:rPr>
      <w:rFonts w:ascii="Segoe UI" w:eastAsia="Century Gothic" w:hAnsi="Segoe UI" w:cs="Segoe UI"/>
      <w:sz w:val="18"/>
      <w:szCs w:val="18"/>
      <w:lang w:val="es-MX" w:eastAsia="en-US"/>
    </w:rPr>
  </w:style>
  <w:style w:type="character" w:customStyle="1" w:styleId="TextodegloboCar">
    <w:name w:val="Texto de globo Car"/>
    <w:basedOn w:val="Fuentedeprrafopredeter"/>
    <w:link w:val="Textodeglobo"/>
    <w:uiPriority w:val="99"/>
    <w:rsid w:val="00891744"/>
    <w:rPr>
      <w:rFonts w:ascii="Segoe UI" w:eastAsia="Century Gothic" w:hAnsi="Segoe UI" w:cs="Segoe UI"/>
      <w:sz w:val="18"/>
      <w:szCs w:val="18"/>
    </w:rPr>
  </w:style>
  <w:style w:type="character" w:styleId="Refdecomentario">
    <w:name w:val="annotation reference"/>
    <w:uiPriority w:val="99"/>
    <w:unhideWhenUsed/>
    <w:qFormat/>
    <w:rsid w:val="00891744"/>
    <w:rPr>
      <w:sz w:val="16"/>
      <w:szCs w:val="16"/>
    </w:rPr>
  </w:style>
  <w:style w:type="paragraph" w:styleId="Textocomentario">
    <w:name w:val="annotation text"/>
    <w:basedOn w:val="Normal"/>
    <w:link w:val="TextocomentarioCar"/>
    <w:uiPriority w:val="99"/>
    <w:unhideWhenUsed/>
    <w:qFormat/>
    <w:rsid w:val="00891744"/>
    <w:pPr>
      <w:spacing w:after="160"/>
    </w:pPr>
    <w:rPr>
      <w:rFonts w:ascii="Century Gothic" w:eastAsia="Century Gothic" w:hAnsi="Century Gothic"/>
      <w:sz w:val="20"/>
      <w:szCs w:val="20"/>
      <w:lang w:val="es-MX" w:eastAsia="en-US"/>
    </w:rPr>
  </w:style>
  <w:style w:type="character" w:customStyle="1" w:styleId="TextocomentarioCar">
    <w:name w:val="Texto comentario Car"/>
    <w:basedOn w:val="Fuentedeprrafopredeter"/>
    <w:link w:val="Textocomentario"/>
    <w:uiPriority w:val="99"/>
    <w:qFormat/>
    <w:rsid w:val="00891744"/>
    <w:rPr>
      <w:rFonts w:ascii="Century Gothic" w:eastAsia="Century Gothic" w:hAnsi="Century Gothic" w:cs="Times New Roman"/>
      <w:sz w:val="20"/>
      <w:szCs w:val="20"/>
    </w:rPr>
  </w:style>
  <w:style w:type="paragraph" w:styleId="Asuntodelcomentario">
    <w:name w:val="annotation subject"/>
    <w:basedOn w:val="Textocomentario"/>
    <w:next w:val="Textocomentario"/>
    <w:link w:val="AsuntodelcomentarioCar"/>
    <w:uiPriority w:val="99"/>
    <w:unhideWhenUsed/>
    <w:qFormat/>
    <w:rsid w:val="00891744"/>
    <w:rPr>
      <w:b/>
      <w:bCs/>
    </w:rPr>
  </w:style>
  <w:style w:type="character" w:customStyle="1" w:styleId="AsuntodelcomentarioCar">
    <w:name w:val="Asunto del comentario Car"/>
    <w:basedOn w:val="TextocomentarioCar"/>
    <w:link w:val="Asuntodelcomentario"/>
    <w:uiPriority w:val="99"/>
    <w:qFormat/>
    <w:rsid w:val="00891744"/>
    <w:rPr>
      <w:rFonts w:ascii="Century Gothic" w:eastAsia="Century Gothic" w:hAnsi="Century Gothic" w:cs="Times New Roman"/>
      <w:b/>
      <w:bCs/>
      <w:sz w:val="20"/>
      <w:szCs w:val="20"/>
    </w:rPr>
  </w:style>
  <w:style w:type="character" w:styleId="Hipervnculovisitado">
    <w:name w:val="FollowedHyperlink"/>
    <w:uiPriority w:val="99"/>
    <w:unhideWhenUsed/>
    <w:rsid w:val="00891744"/>
    <w:rPr>
      <w:color w:val="954F72"/>
      <w:u w:val="single"/>
    </w:rPr>
  </w:style>
  <w:style w:type="paragraph" w:customStyle="1" w:styleId="font5">
    <w:name w:val="font5"/>
    <w:basedOn w:val="Normal"/>
    <w:rsid w:val="00891744"/>
    <w:pPr>
      <w:spacing w:before="100" w:beforeAutospacing="1" w:after="100" w:afterAutospacing="1"/>
    </w:pPr>
    <w:rPr>
      <w:rFonts w:ascii="Arial" w:hAnsi="Arial" w:cs="Arial"/>
      <w:color w:val="000000"/>
      <w:sz w:val="22"/>
      <w:szCs w:val="22"/>
      <w:lang w:val="es-MX" w:eastAsia="es-MX"/>
    </w:rPr>
  </w:style>
  <w:style w:type="paragraph" w:customStyle="1" w:styleId="font6">
    <w:name w:val="font6"/>
    <w:basedOn w:val="Normal"/>
    <w:rsid w:val="00891744"/>
    <w:pPr>
      <w:spacing w:before="100" w:beforeAutospacing="1" w:after="100" w:afterAutospacing="1"/>
    </w:pPr>
    <w:rPr>
      <w:rFonts w:ascii="Arial" w:hAnsi="Arial" w:cs="Arial"/>
      <w:sz w:val="22"/>
      <w:szCs w:val="22"/>
      <w:lang w:val="es-MX" w:eastAsia="es-MX"/>
    </w:rPr>
  </w:style>
  <w:style w:type="paragraph" w:customStyle="1" w:styleId="font7">
    <w:name w:val="font7"/>
    <w:basedOn w:val="Normal"/>
    <w:rsid w:val="00891744"/>
    <w:pPr>
      <w:spacing w:before="100" w:beforeAutospacing="1" w:after="100" w:afterAutospacing="1"/>
    </w:pPr>
    <w:rPr>
      <w:rFonts w:ascii="Arial" w:hAnsi="Arial" w:cs="Arial"/>
      <w:color w:val="000000"/>
      <w:sz w:val="22"/>
      <w:szCs w:val="22"/>
      <w:lang w:val="es-MX" w:eastAsia="es-MX"/>
    </w:rPr>
  </w:style>
  <w:style w:type="paragraph" w:customStyle="1" w:styleId="font8">
    <w:name w:val="font8"/>
    <w:basedOn w:val="Normal"/>
    <w:rsid w:val="00891744"/>
    <w:pPr>
      <w:spacing w:before="100" w:beforeAutospacing="1" w:after="100" w:afterAutospacing="1"/>
    </w:pPr>
    <w:rPr>
      <w:rFonts w:ascii="Arial" w:hAnsi="Arial" w:cs="Arial"/>
      <w:b/>
      <w:bCs/>
      <w:sz w:val="22"/>
      <w:szCs w:val="22"/>
      <w:lang w:val="es-MX" w:eastAsia="es-MX"/>
    </w:rPr>
  </w:style>
  <w:style w:type="paragraph" w:customStyle="1" w:styleId="font9">
    <w:name w:val="font9"/>
    <w:basedOn w:val="Normal"/>
    <w:rsid w:val="00891744"/>
    <w:pPr>
      <w:spacing w:before="100" w:beforeAutospacing="1" w:after="100" w:afterAutospacing="1"/>
    </w:pPr>
    <w:rPr>
      <w:rFonts w:ascii="Arial" w:hAnsi="Arial" w:cs="Arial"/>
      <w:b/>
      <w:bCs/>
      <w:i/>
      <w:iCs/>
      <w:color w:val="000000"/>
      <w:sz w:val="22"/>
      <w:szCs w:val="22"/>
      <w:lang w:val="es-MX" w:eastAsia="es-MX"/>
    </w:rPr>
  </w:style>
  <w:style w:type="paragraph" w:customStyle="1" w:styleId="xl69">
    <w:name w:val="xl69"/>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MX" w:eastAsia="es-MX"/>
    </w:rPr>
  </w:style>
  <w:style w:type="paragraph" w:customStyle="1" w:styleId="xl70">
    <w:name w:val="xl70"/>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71">
    <w:name w:val="xl71"/>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val="es-MX" w:eastAsia="es-MX"/>
    </w:rPr>
  </w:style>
  <w:style w:type="paragraph" w:customStyle="1" w:styleId="xl72">
    <w:name w:val="xl72"/>
    <w:basedOn w:val="Normal"/>
    <w:rsid w:val="00891744"/>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73">
    <w:name w:val="xl73"/>
    <w:basedOn w:val="Normal"/>
    <w:rsid w:val="00891744"/>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74">
    <w:name w:val="xl74"/>
    <w:basedOn w:val="Normal"/>
    <w:rsid w:val="008917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lang w:val="es-MX" w:eastAsia="es-MX"/>
    </w:rPr>
  </w:style>
  <w:style w:type="paragraph" w:customStyle="1" w:styleId="xl75">
    <w:name w:val="xl75"/>
    <w:basedOn w:val="Normal"/>
    <w:rsid w:val="00891744"/>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lang w:val="es-MX" w:eastAsia="es-MX"/>
    </w:rPr>
  </w:style>
  <w:style w:type="paragraph" w:customStyle="1" w:styleId="xl76">
    <w:name w:val="xl76"/>
    <w:basedOn w:val="Normal"/>
    <w:rsid w:val="008917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lang w:val="es-MX" w:eastAsia="es-MX"/>
    </w:rPr>
  </w:style>
  <w:style w:type="paragraph" w:customStyle="1" w:styleId="xl77">
    <w:name w:val="xl77"/>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lang w:val="es-MX" w:eastAsia="es-MX"/>
    </w:rPr>
  </w:style>
  <w:style w:type="paragraph" w:customStyle="1" w:styleId="xl78">
    <w:name w:val="xl78"/>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val="es-MX" w:eastAsia="es-MX"/>
    </w:rPr>
  </w:style>
  <w:style w:type="paragraph" w:customStyle="1" w:styleId="xl79">
    <w:name w:val="xl79"/>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0">
    <w:name w:val="xl80"/>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1">
    <w:name w:val="xl81"/>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2">
    <w:name w:val="xl82"/>
    <w:basedOn w:val="Normal"/>
    <w:rsid w:val="008917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hAnsi="Arial" w:cs="Arial"/>
      <w:color w:val="000000"/>
      <w:lang w:val="es-MX" w:eastAsia="es-MX"/>
    </w:rPr>
  </w:style>
  <w:style w:type="paragraph" w:customStyle="1" w:styleId="xl83">
    <w:name w:val="xl83"/>
    <w:basedOn w:val="Normal"/>
    <w:rsid w:val="00891744"/>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lang w:val="es-MX" w:eastAsia="es-MX"/>
    </w:rPr>
  </w:style>
  <w:style w:type="paragraph" w:customStyle="1" w:styleId="xl84">
    <w:name w:val="xl84"/>
    <w:basedOn w:val="Normal"/>
    <w:rsid w:val="0089174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w:hAnsi="Arial" w:cs="Arial"/>
      <w:color w:val="000000"/>
      <w:lang w:val="es-MX" w:eastAsia="es-MX"/>
    </w:rPr>
  </w:style>
  <w:style w:type="paragraph" w:customStyle="1" w:styleId="xl85">
    <w:name w:val="xl85"/>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6">
    <w:name w:val="xl86"/>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7">
    <w:name w:val="xl87"/>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MX" w:eastAsia="es-MX"/>
    </w:rPr>
  </w:style>
  <w:style w:type="paragraph" w:customStyle="1" w:styleId="xl88">
    <w:name w:val="xl88"/>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MX" w:eastAsia="es-MX"/>
    </w:rPr>
  </w:style>
  <w:style w:type="paragraph" w:customStyle="1" w:styleId="xl89">
    <w:name w:val="xl89"/>
    <w:basedOn w:val="Normal"/>
    <w:rsid w:val="00891744"/>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textAlignment w:val="center"/>
    </w:pPr>
    <w:rPr>
      <w:rFonts w:ascii="Arial" w:hAnsi="Arial" w:cs="Arial"/>
      <w:b/>
      <w:bCs/>
      <w:color w:val="000000"/>
      <w:lang w:val="es-MX" w:eastAsia="es-MX"/>
    </w:rPr>
  </w:style>
  <w:style w:type="paragraph" w:customStyle="1" w:styleId="xl90">
    <w:name w:val="xl90"/>
    <w:basedOn w:val="Normal"/>
    <w:rsid w:val="0089174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color w:val="000000"/>
      <w:lang w:val="es-MX" w:eastAsia="es-MX"/>
    </w:rPr>
  </w:style>
  <w:style w:type="paragraph" w:customStyle="1" w:styleId="xl91">
    <w:name w:val="xl91"/>
    <w:basedOn w:val="Normal"/>
    <w:rsid w:val="008917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center"/>
    </w:pPr>
    <w:rPr>
      <w:rFonts w:ascii="Arial" w:hAnsi="Arial" w:cs="Arial"/>
      <w:b/>
      <w:bCs/>
      <w:lang w:val="es-MX" w:eastAsia="es-MX"/>
    </w:rPr>
  </w:style>
  <w:style w:type="paragraph" w:customStyle="1" w:styleId="xl92">
    <w:name w:val="xl92"/>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93">
    <w:name w:val="xl93"/>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val="es-MX" w:eastAsia="es-MX"/>
    </w:rPr>
  </w:style>
  <w:style w:type="paragraph" w:customStyle="1" w:styleId="xl94">
    <w:name w:val="xl94"/>
    <w:basedOn w:val="Normal"/>
    <w:rsid w:val="00891744"/>
    <w:pPr>
      <w:pBdr>
        <w:top w:val="single" w:sz="4" w:space="0" w:color="auto"/>
        <w:left w:val="single" w:sz="4" w:space="0" w:color="auto"/>
        <w:bottom w:val="single" w:sz="4" w:space="0" w:color="auto"/>
        <w:right w:val="single" w:sz="4" w:space="0" w:color="auto"/>
      </w:pBdr>
      <w:shd w:val="clear" w:color="EEECE1" w:fill="D0CECE"/>
      <w:spacing w:before="100" w:beforeAutospacing="1" w:after="100" w:afterAutospacing="1"/>
      <w:textAlignment w:val="center"/>
    </w:pPr>
    <w:rPr>
      <w:rFonts w:ascii="Arial" w:hAnsi="Arial" w:cs="Arial"/>
      <w:b/>
      <w:bCs/>
      <w:color w:val="000000"/>
      <w:lang w:val="es-MX" w:eastAsia="es-MX"/>
    </w:rPr>
  </w:style>
  <w:style w:type="paragraph" w:customStyle="1" w:styleId="xl95">
    <w:name w:val="xl95"/>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lang w:val="es-MX" w:eastAsia="es-MX"/>
    </w:rPr>
  </w:style>
  <w:style w:type="paragraph" w:customStyle="1" w:styleId="xl96">
    <w:name w:val="xl96"/>
    <w:basedOn w:val="Normal"/>
    <w:rsid w:val="0089174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97">
    <w:name w:val="xl97"/>
    <w:basedOn w:val="Normal"/>
    <w:rsid w:val="00891744"/>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lang w:val="es-MX" w:eastAsia="es-MX"/>
    </w:rPr>
  </w:style>
  <w:style w:type="paragraph" w:customStyle="1" w:styleId="xl98">
    <w:name w:val="xl98"/>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lang w:val="es-MX" w:eastAsia="es-MX"/>
    </w:rPr>
  </w:style>
  <w:style w:type="paragraph" w:customStyle="1" w:styleId="xl99">
    <w:name w:val="xl99"/>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100">
    <w:name w:val="xl100"/>
    <w:basedOn w:val="Normal"/>
    <w:rsid w:val="008917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101">
    <w:name w:val="xl101"/>
    <w:basedOn w:val="Normal"/>
    <w:rsid w:val="00891744"/>
    <w:pPr>
      <w:pBdr>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lang w:val="es-MX" w:eastAsia="es-MX"/>
    </w:rPr>
  </w:style>
  <w:style w:type="paragraph" w:customStyle="1" w:styleId="xl102">
    <w:name w:val="xl102"/>
    <w:basedOn w:val="Normal"/>
    <w:rsid w:val="0089174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lang w:val="es-MX" w:eastAsia="es-MX"/>
    </w:rPr>
  </w:style>
  <w:style w:type="paragraph" w:customStyle="1" w:styleId="xl103">
    <w:name w:val="xl103"/>
    <w:basedOn w:val="Normal"/>
    <w:rsid w:val="008917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Arial" w:hAnsi="Arial" w:cs="Arial"/>
      <w:b/>
      <w:bCs/>
      <w:lang w:val="es-MX" w:eastAsia="es-MX"/>
    </w:rPr>
  </w:style>
  <w:style w:type="paragraph" w:customStyle="1" w:styleId="xl104">
    <w:name w:val="xl104"/>
    <w:basedOn w:val="Normal"/>
    <w:rsid w:val="008917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Arial" w:hAnsi="Arial" w:cs="Arial"/>
      <w:b/>
      <w:bCs/>
      <w:lang w:val="es-MX" w:eastAsia="es-MX"/>
    </w:rPr>
  </w:style>
  <w:style w:type="paragraph" w:customStyle="1" w:styleId="xl105">
    <w:name w:val="xl105"/>
    <w:basedOn w:val="Normal"/>
    <w:rsid w:val="008917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Arial" w:hAnsi="Arial" w:cs="Arial"/>
      <w:b/>
      <w:bCs/>
      <w:lang w:val="es-MX" w:eastAsia="es-MX"/>
    </w:rPr>
  </w:style>
  <w:style w:type="paragraph" w:customStyle="1" w:styleId="xl106">
    <w:name w:val="xl106"/>
    <w:basedOn w:val="Normal"/>
    <w:rsid w:val="00891744"/>
    <w:pPr>
      <w:pBdr>
        <w:top w:val="single" w:sz="4" w:space="0" w:color="auto"/>
        <w:left w:val="single" w:sz="4" w:space="0" w:color="auto"/>
        <w:bottom w:val="single" w:sz="4" w:space="0" w:color="auto"/>
        <w:right w:val="single" w:sz="4" w:space="0" w:color="auto"/>
      </w:pBdr>
      <w:shd w:val="clear" w:color="EEECE1" w:fill="D0CECE"/>
      <w:spacing w:before="100" w:beforeAutospacing="1" w:after="100" w:afterAutospacing="1"/>
      <w:jc w:val="center"/>
      <w:textAlignment w:val="center"/>
    </w:pPr>
    <w:rPr>
      <w:rFonts w:ascii="Arial" w:hAnsi="Arial" w:cs="Arial"/>
      <w:b/>
      <w:bCs/>
      <w:color w:val="000000"/>
      <w:lang w:val="es-MX" w:eastAsia="es-MX"/>
    </w:rPr>
  </w:style>
  <w:style w:type="paragraph" w:customStyle="1" w:styleId="xl107">
    <w:name w:val="xl107"/>
    <w:basedOn w:val="Normal"/>
    <w:rsid w:val="008917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Arial" w:hAnsi="Arial" w:cs="Arial"/>
      <w:b/>
      <w:bCs/>
      <w:lang w:val="es-MX" w:eastAsia="es-MX"/>
    </w:rPr>
  </w:style>
  <w:style w:type="paragraph" w:customStyle="1" w:styleId="xl108">
    <w:name w:val="xl108"/>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109">
    <w:name w:val="xl109"/>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0">
    <w:name w:val="xl110"/>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1">
    <w:name w:val="xl111"/>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2">
    <w:name w:val="xl112"/>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3">
    <w:name w:val="xl113"/>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4">
    <w:name w:val="xl114"/>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15">
    <w:name w:val="xl115"/>
    <w:basedOn w:val="Normal"/>
    <w:rsid w:val="00891744"/>
    <w:pPr>
      <w:pBdr>
        <w:top w:val="single" w:sz="4" w:space="0" w:color="auto"/>
        <w:left w:val="single" w:sz="4" w:space="0" w:color="auto"/>
        <w:right w:val="single" w:sz="4" w:space="0" w:color="auto"/>
      </w:pBdr>
      <w:spacing w:before="100" w:beforeAutospacing="1" w:after="100" w:afterAutospacing="1"/>
      <w:jc w:val="both"/>
    </w:pPr>
    <w:rPr>
      <w:rFonts w:ascii="Arial" w:hAnsi="Arial" w:cs="Arial"/>
      <w:color w:val="000000"/>
      <w:lang w:val="es-MX" w:eastAsia="es-MX"/>
    </w:rPr>
  </w:style>
  <w:style w:type="paragraph" w:customStyle="1" w:styleId="xl116">
    <w:name w:val="xl116"/>
    <w:basedOn w:val="Normal"/>
    <w:rsid w:val="0089174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lang w:val="es-MX" w:eastAsia="es-MX"/>
    </w:rPr>
  </w:style>
  <w:style w:type="paragraph" w:customStyle="1" w:styleId="xl117">
    <w:name w:val="xl117"/>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msonormal0">
    <w:name w:val="msonormal"/>
    <w:basedOn w:val="Normal"/>
    <w:rsid w:val="00891744"/>
    <w:pPr>
      <w:spacing w:before="100" w:beforeAutospacing="1" w:after="100" w:afterAutospacing="1"/>
    </w:pPr>
    <w:rPr>
      <w:lang w:val="es-MX" w:eastAsia="es-MX"/>
    </w:rPr>
  </w:style>
  <w:style w:type="paragraph" w:customStyle="1" w:styleId="xl118">
    <w:name w:val="xl118"/>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9">
    <w:name w:val="xl119"/>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20">
    <w:name w:val="xl120"/>
    <w:basedOn w:val="Normal"/>
    <w:rsid w:val="00891744"/>
    <w:pPr>
      <w:pBdr>
        <w:top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121">
    <w:name w:val="xl121"/>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22">
    <w:name w:val="xl122"/>
    <w:basedOn w:val="Normal"/>
    <w:rsid w:val="0089174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9174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24">
    <w:name w:val="xl124"/>
    <w:basedOn w:val="Normal"/>
    <w:rsid w:val="0089174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25">
    <w:name w:val="xl125"/>
    <w:basedOn w:val="Normal"/>
    <w:rsid w:val="0089174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6">
    <w:name w:val="xl126"/>
    <w:basedOn w:val="Normal"/>
    <w:rsid w:val="00891744"/>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textAlignment w:val="center"/>
    </w:pPr>
    <w:rPr>
      <w:rFonts w:ascii="Arial" w:hAnsi="Arial" w:cs="Arial"/>
      <w:b/>
      <w:bCs/>
      <w:color w:val="000000"/>
      <w:sz w:val="18"/>
      <w:szCs w:val="18"/>
      <w:lang w:val="es-MX" w:eastAsia="es-MX"/>
    </w:rPr>
  </w:style>
  <w:style w:type="paragraph" w:customStyle="1" w:styleId="xl127">
    <w:name w:val="xl127"/>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s-MX" w:eastAsia="es-MX"/>
    </w:rPr>
  </w:style>
  <w:style w:type="paragraph" w:customStyle="1" w:styleId="xl128">
    <w:name w:val="xl128"/>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MX" w:eastAsia="es-MX"/>
    </w:rPr>
  </w:style>
  <w:style w:type="paragraph" w:customStyle="1" w:styleId="xl129">
    <w:name w:val="xl129"/>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es-MX" w:eastAsia="es-MX"/>
    </w:rPr>
  </w:style>
  <w:style w:type="paragraph" w:customStyle="1" w:styleId="xl130">
    <w:name w:val="xl130"/>
    <w:basedOn w:val="Normal"/>
    <w:rsid w:val="008917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lang w:val="es-MX" w:eastAsia="es-MX"/>
    </w:rPr>
  </w:style>
  <w:style w:type="paragraph" w:customStyle="1" w:styleId="xl131">
    <w:name w:val="xl131"/>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s-MX" w:eastAsia="es-MX"/>
    </w:rPr>
  </w:style>
  <w:style w:type="paragraph" w:customStyle="1" w:styleId="xl132">
    <w:name w:val="xl132"/>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s-MX" w:eastAsia="es-MX"/>
    </w:rPr>
  </w:style>
  <w:style w:type="character" w:customStyle="1" w:styleId="apple-converted-space">
    <w:name w:val="apple-converted-space"/>
    <w:rsid w:val="00891744"/>
  </w:style>
  <w:style w:type="paragraph" w:styleId="Revisin">
    <w:name w:val="Revision"/>
    <w:hidden/>
    <w:rsid w:val="0089174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9174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744"/>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891744"/>
    <w:pPr>
      <w:ind w:left="720"/>
      <w:contextualSpacing/>
    </w:p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891744"/>
    <w:rPr>
      <w:rFonts w:ascii="Times New Roman" w:eastAsia="Times New Roman" w:hAnsi="Times New Roman" w:cs="Times New Roman"/>
      <w:sz w:val="24"/>
      <w:szCs w:val="24"/>
      <w:lang w:val="es-ES" w:eastAsia="es-ES"/>
    </w:rPr>
  </w:style>
  <w:style w:type="paragraph" w:styleId="NormalWeb">
    <w:name w:val="Normal (Web)"/>
    <w:basedOn w:val="Normal"/>
    <w:unhideWhenUsed/>
    <w:rsid w:val="00891744"/>
  </w:style>
  <w:style w:type="character" w:customStyle="1" w:styleId="SinespaciadoCar">
    <w:name w:val="Sin espaciado Car"/>
    <w:link w:val="Sinespaciado"/>
    <w:rsid w:val="00891744"/>
    <w:rPr>
      <w:rFonts w:ascii="Century Gothic" w:eastAsia="Century Gothic" w:hAnsi="Century Gothic" w:cs="Times New Roman"/>
    </w:rPr>
  </w:style>
  <w:style w:type="paragraph" w:customStyle="1" w:styleId="xl65">
    <w:name w:val="xl65"/>
    <w:basedOn w:val="Normal"/>
    <w:rsid w:val="00891744"/>
    <w:pP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6">
    <w:name w:val="xl66"/>
    <w:basedOn w:val="Normal"/>
    <w:rsid w:val="00891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BalloonText">
    <w:name w:val="Balloon Text"/>
    <w:basedOn w:val="Normal"/>
    <w:rsid w:val="00891744"/>
    <w:rPr>
      <w:rFonts w:ascii="SeAoe UI" w:hAnsi="SeAoe UI" w:cs="SeAoe UI"/>
      <w:sz w:val="18"/>
      <w:szCs w:val="20"/>
      <w:lang w:val="es-MX" w:eastAsia="es-MX"/>
    </w:rPr>
  </w:style>
  <w:style w:type="paragraph" w:customStyle="1" w:styleId="annotationsubject">
    <w:name w:val="annotation subject"/>
    <w:basedOn w:val="Textocomentario"/>
    <w:next w:val="Textocomentario"/>
    <w:rsid w:val="00891744"/>
    <w:pPr>
      <w:spacing w:after="0"/>
    </w:pPr>
    <w:rPr>
      <w:rFonts w:ascii="TiAes New Roman" w:eastAsia="Times New Roman" w:hAnsi="TiAes New Roman" w:cs="TiAes New Roman"/>
      <w:b/>
      <w:lang w:eastAsia="es-MX"/>
    </w:rPr>
  </w:style>
  <w:style w:type="paragraph" w:customStyle="1" w:styleId="font10">
    <w:name w:val="font10"/>
    <w:basedOn w:val="Normal"/>
    <w:rsid w:val="00891744"/>
    <w:pPr>
      <w:spacing w:before="100" w:after="100"/>
    </w:pPr>
    <w:rPr>
      <w:rFonts w:ascii="CaAibri" w:hAnsi="CaAibri" w:cs="CaAibri"/>
      <w:b/>
      <w:sz w:val="22"/>
      <w:szCs w:val="20"/>
      <w:lang w:val="es-MX" w:eastAsia="es-MX"/>
    </w:rPr>
  </w:style>
  <w:style w:type="paragraph" w:customStyle="1" w:styleId="font11">
    <w:name w:val="font11"/>
    <w:basedOn w:val="Normal"/>
    <w:rsid w:val="00891744"/>
    <w:pPr>
      <w:spacing w:before="100" w:after="100"/>
    </w:pPr>
    <w:rPr>
      <w:rFonts w:ascii="CaAibri" w:hAnsi="CaAibri" w:cs="CaAibri"/>
      <w:color w:val="000000"/>
      <w:sz w:val="22"/>
      <w:szCs w:val="20"/>
      <w:lang w:val="es-MX" w:eastAsia="es-MX"/>
    </w:rPr>
  </w:style>
  <w:style w:type="paragraph" w:customStyle="1" w:styleId="font12">
    <w:name w:val="font12"/>
    <w:basedOn w:val="Normal"/>
    <w:rsid w:val="00891744"/>
    <w:pPr>
      <w:spacing w:before="100" w:after="100"/>
    </w:pPr>
    <w:rPr>
      <w:rFonts w:ascii="CaAibri" w:hAnsi="CaAibri" w:cs="CaAibri"/>
      <w:sz w:val="22"/>
      <w:szCs w:val="20"/>
      <w:lang w:val="es-MX" w:eastAsia="es-MX"/>
    </w:rPr>
  </w:style>
  <w:style w:type="paragraph" w:customStyle="1" w:styleId="xl67">
    <w:name w:val="xl67"/>
    <w:basedOn w:val="Normal"/>
    <w:rsid w:val="00891744"/>
    <w:pPr>
      <w:shd w:val="clear" w:color="000000"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891744"/>
    <w:pPr>
      <w:shd w:val="clear" w:color="000000" w:fill="FFFFFF"/>
      <w:spacing w:before="100" w:after="100"/>
    </w:pPr>
    <w:rPr>
      <w:rFonts w:ascii="TiAes New Roman" w:hAnsi="TiAes New Roman" w:cs="TiAes New Roman"/>
      <w:szCs w:val="20"/>
      <w:lang w:val="es-MX" w:eastAsia="es-MX"/>
    </w:rPr>
  </w:style>
  <w:style w:type="paragraph" w:customStyle="1" w:styleId="font0">
    <w:name w:val="font0"/>
    <w:basedOn w:val="Normal"/>
    <w:rsid w:val="00891744"/>
    <w:pPr>
      <w:spacing w:before="100" w:after="100"/>
    </w:pPr>
    <w:rPr>
      <w:rFonts w:ascii="CaAibri" w:hAnsi="CaAibri" w:cs="CaAibri"/>
      <w:color w:val="000000"/>
      <w:sz w:val="22"/>
      <w:szCs w:val="20"/>
      <w:lang w:val="es-MX" w:eastAsia="es-MX"/>
    </w:rPr>
  </w:style>
  <w:style w:type="paragraph" w:customStyle="1" w:styleId="OmniPage2">
    <w:name w:val="OmniPage #2"/>
    <w:basedOn w:val="Normal"/>
    <w:rsid w:val="00891744"/>
    <w:rPr>
      <w:rFonts w:ascii="TiAes New Roman" w:hAnsi="TiAes New Roman" w:cs="TiAes New Roman"/>
      <w:sz w:val="20"/>
      <w:szCs w:val="20"/>
      <w:lang w:val="en-US" w:eastAsia="es-MX"/>
    </w:rPr>
  </w:style>
  <w:style w:type="paragraph" w:customStyle="1" w:styleId="zpetitparagraphe">
    <w:name w:val="zpetitparagraphe"/>
    <w:basedOn w:val="Normal"/>
    <w:rsid w:val="00891744"/>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891744"/>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891744"/>
    <w:pPr>
      <w:spacing w:before="100" w:after="100"/>
    </w:pPr>
    <w:rPr>
      <w:rFonts w:ascii="TiAes New Roman" w:hAnsi="TiAes New Roman" w:cs="TiAes New Roman"/>
      <w:szCs w:val="20"/>
      <w:lang w:val="es-MX" w:eastAsia="es-MX"/>
    </w:rPr>
  </w:style>
  <w:style w:type="paragraph" w:customStyle="1" w:styleId="j">
    <w:name w:val="j"/>
    <w:basedOn w:val="Normal"/>
    <w:rsid w:val="00891744"/>
    <w:pPr>
      <w:spacing w:before="100" w:after="100"/>
    </w:pPr>
    <w:rPr>
      <w:rFonts w:ascii="TiAes New Roman" w:hAnsi="TiAes New Roman" w:cs="TiAes New Roman"/>
      <w:szCs w:val="20"/>
      <w:lang w:val="es-MX" w:eastAsia="es-MX"/>
    </w:rPr>
  </w:style>
  <w:style w:type="paragraph" w:customStyle="1" w:styleId="EstilotextoPrimeral">
    <w:name w:val="Estilo texto + Primera l"/>
    <w:basedOn w:val="Normal"/>
    <w:rsid w:val="00891744"/>
    <w:pPr>
      <w:spacing w:after="101" w:line="216" w:lineRule="exact"/>
      <w:jc w:val="both"/>
    </w:pPr>
    <w:rPr>
      <w:rFonts w:ascii="Arial" w:hAnsi="Arial" w:cs="Arial"/>
      <w:sz w:val="18"/>
      <w:szCs w:val="18"/>
      <w:lang w:val="es-MX" w:eastAsia="zh-CN"/>
    </w:rPr>
  </w:style>
  <w:style w:type="paragraph" w:customStyle="1" w:styleId="TableParagraph">
    <w:name w:val="Table Paragraph"/>
    <w:basedOn w:val="Normal"/>
    <w:rsid w:val="00891744"/>
    <w:pPr>
      <w:spacing w:line="222" w:lineRule="exact"/>
      <w:ind w:left="135"/>
    </w:pPr>
    <w:rPr>
      <w:rFonts w:ascii="Arial" w:hAnsi="Arial" w:cs="Arial"/>
      <w:sz w:val="22"/>
      <w:szCs w:val="22"/>
      <w:lang w:val="en-US" w:eastAsia="zh-CN"/>
    </w:rPr>
  </w:style>
  <w:style w:type="character" w:styleId="Textoennegrita">
    <w:name w:val="Strong"/>
    <w:uiPriority w:val="22"/>
    <w:qFormat/>
    <w:rsid w:val="00891744"/>
    <w:rPr>
      <w:b/>
      <w:bCs/>
    </w:rPr>
  </w:style>
  <w:style w:type="paragraph" w:customStyle="1" w:styleId="Textodeglobo1">
    <w:name w:val="Texto de globo1"/>
    <w:basedOn w:val="Normal"/>
    <w:rsid w:val="00891744"/>
    <w:rPr>
      <w:rFonts w:ascii="SeAoe UI" w:hAnsi="SeAoe UI" w:cs="SeAoe UI"/>
      <w:sz w:val="18"/>
      <w:szCs w:val="20"/>
      <w:lang w:eastAsia="es-MX"/>
    </w:rPr>
  </w:style>
  <w:style w:type="paragraph" w:customStyle="1" w:styleId="Asuntodelcomentario1">
    <w:name w:val="Asunto del comentario1"/>
    <w:basedOn w:val="Textocomentario"/>
    <w:next w:val="Textocomentario"/>
    <w:rsid w:val="00891744"/>
    <w:pPr>
      <w:spacing w:after="0"/>
    </w:pPr>
    <w:rPr>
      <w:rFonts w:ascii="TiAes New Roman" w:eastAsia="Times New Roman" w:hAnsi="TiAes New Roman" w:cs="TiAes New Roman"/>
      <w:b/>
      <w:lang w:val="es-ES" w:eastAsia="es-MX"/>
    </w:rPr>
  </w:style>
  <w:style w:type="character" w:customStyle="1" w:styleId="TextodegloboCar1">
    <w:name w:val="Texto de globo Car1"/>
    <w:uiPriority w:val="99"/>
    <w:semiHidden/>
    <w:rsid w:val="00891744"/>
    <w:rPr>
      <w:rFonts w:ascii="Segoe UI" w:hAnsi="Segoe UI" w:cs="Segoe UI"/>
      <w:sz w:val="18"/>
      <w:szCs w:val="18"/>
      <w:lang w:val="es-ES" w:eastAsia="es-ES"/>
    </w:rPr>
  </w:style>
  <w:style w:type="character" w:customStyle="1" w:styleId="AsuntodelcomentarioCar1">
    <w:name w:val="Asunto del comentario Car1"/>
    <w:uiPriority w:val="99"/>
    <w:semiHidden/>
    <w:rsid w:val="00891744"/>
    <w:rPr>
      <w:rFonts w:ascii="TiAes New Roman" w:hAnsi="TiAes New Roman" w:cs="TiAes New Roman"/>
      <w:b/>
      <w:bCs/>
      <w:lang w:val="es-ES" w:eastAsia="es-ES"/>
    </w:rPr>
  </w:style>
  <w:style w:type="character" w:customStyle="1" w:styleId="TtuloCar">
    <w:name w:val="Título Car"/>
    <w:link w:val="Ttulo"/>
    <w:rsid w:val="00891744"/>
    <w:rPr>
      <w:rFonts w:ascii="Montserrat" w:hAnsi="Montserrat"/>
      <w:b/>
      <w:bCs/>
      <w:spacing w:val="-10"/>
      <w:sz w:val="24"/>
      <w:szCs w:val="24"/>
      <w:lang w:eastAsia="zh-CN"/>
    </w:rPr>
  </w:style>
  <w:style w:type="paragraph" w:customStyle="1" w:styleId="ISOComments">
    <w:name w:val="ISO_Comments"/>
    <w:basedOn w:val="Normal"/>
    <w:rsid w:val="00891744"/>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891744"/>
    <w:rPr>
      <w:color w:val="605E5C"/>
      <w:shd w:val="clear" w:color="auto" w:fill="E1DFDD"/>
    </w:rPr>
  </w:style>
  <w:style w:type="paragraph" w:customStyle="1" w:styleId="SingleTxt">
    <w:name w:val="__Single Txt"/>
    <w:basedOn w:val="Normal"/>
    <w:rsid w:val="008917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paragraph" w:customStyle="1" w:styleId="Sumario">
    <w:name w:val="Sumario"/>
    <w:basedOn w:val="Normal"/>
    <w:rsid w:val="00891744"/>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89174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891744"/>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891744"/>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891744"/>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891744"/>
    <w:pPr>
      <w:suppressLineNumbers/>
    </w:pPr>
    <w:rPr>
      <w:lang w:val="es-MX"/>
    </w:rPr>
  </w:style>
  <w:style w:type="paragraph" w:customStyle="1" w:styleId="Encabezadodelatabla">
    <w:name w:val="Encabezado de la tabla"/>
    <w:basedOn w:val="Contenidodelatabla"/>
    <w:rsid w:val="00891744"/>
    <w:pPr>
      <w:jc w:val="center"/>
    </w:pPr>
    <w:rPr>
      <w:b/>
      <w:i/>
    </w:rPr>
  </w:style>
  <w:style w:type="paragraph" w:customStyle="1" w:styleId="Listavistosa-nfasis">
    <w:name w:val="Lista vistosa - Énfasis"/>
    <w:basedOn w:val="Normal"/>
    <w:rsid w:val="00891744"/>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891744"/>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891744"/>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891744"/>
    <w:rPr>
      <w:rFonts w:ascii="ArAal" w:eastAsia="Times New Roman" w:hAnsi="ArAal" w:cs="ArAal"/>
      <w:sz w:val="24"/>
      <w:szCs w:val="20"/>
      <w:lang w:val="es-ES" w:eastAsia="es-MX"/>
    </w:rPr>
  </w:style>
  <w:style w:type="paragraph" w:customStyle="1" w:styleId="b">
    <w:name w:val="b"/>
    <w:basedOn w:val="Normal"/>
    <w:rsid w:val="00891744"/>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891744"/>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891744"/>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891744"/>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891744"/>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891744"/>
    <w:pPr>
      <w:jc w:val="center"/>
    </w:pPr>
    <w:rPr>
      <w:rFonts w:ascii="ArAal" w:hAnsi="ArAal" w:cs="ArAal"/>
      <w:b/>
      <w:caps/>
      <w:sz w:val="22"/>
      <w:szCs w:val="20"/>
      <w:lang w:val="es-ES_tradnl" w:eastAsia="es-MX"/>
    </w:rPr>
  </w:style>
  <w:style w:type="paragraph" w:customStyle="1" w:styleId="Textosinformato1">
    <w:name w:val="Texto sin formato1"/>
    <w:basedOn w:val="Normal"/>
    <w:rsid w:val="00891744"/>
    <w:rPr>
      <w:rFonts w:ascii="CoArier New" w:hAnsi="CoArier New" w:cs="CoArier New"/>
      <w:sz w:val="20"/>
      <w:szCs w:val="20"/>
      <w:lang w:eastAsia="es-MX"/>
    </w:rPr>
  </w:style>
  <w:style w:type="numbering" w:customStyle="1" w:styleId="Sinlista1">
    <w:name w:val="Sin lista1"/>
    <w:next w:val="Sinlista"/>
    <w:uiPriority w:val="99"/>
    <w:semiHidden/>
    <w:rsid w:val="00891744"/>
  </w:style>
  <w:style w:type="paragraph" w:customStyle="1" w:styleId="Sangra2detindependiente1">
    <w:name w:val="Sangría 2 de t. independiente1"/>
    <w:basedOn w:val="Normal"/>
    <w:rsid w:val="00891744"/>
    <w:pPr>
      <w:spacing w:after="120" w:line="480" w:lineRule="atLeast"/>
      <w:ind w:left="283"/>
    </w:pPr>
    <w:rPr>
      <w:szCs w:val="20"/>
      <w:lang w:eastAsia="es-MX"/>
    </w:rPr>
  </w:style>
  <w:style w:type="character" w:customStyle="1" w:styleId="textocar0">
    <w:name w:val="texto_car"/>
    <w:rsid w:val="00891744"/>
  </w:style>
  <w:style w:type="table" w:customStyle="1" w:styleId="Tablaconcuadrcula1">
    <w:name w:val="Tabla con cuadrícula1"/>
    <w:basedOn w:val="Tablanormal"/>
    <w:next w:val="Tablaconcuadrcula"/>
    <w:uiPriority w:val="59"/>
    <w:rsid w:val="00891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91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91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91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91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91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91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39"/>
    <w:rsid w:val="00891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Car">
    <w:name w:val="Texto Car Car"/>
    <w:basedOn w:val="Normal"/>
    <w:rsid w:val="00891744"/>
    <w:pPr>
      <w:spacing w:after="101" w:line="216" w:lineRule="exact"/>
      <w:ind w:firstLine="288"/>
      <w:jc w:val="both"/>
    </w:pPr>
    <w:rPr>
      <w:rFonts w:ascii="Arial" w:hAnsi="Arial" w:cs="Arial"/>
      <w:sz w:val="18"/>
      <w:szCs w:val="18"/>
      <w:lang w:eastAsia="zh-CN"/>
    </w:rPr>
  </w:style>
  <w:style w:type="paragraph" w:customStyle="1" w:styleId="textoCar1">
    <w:name w:val="texto Car"/>
    <w:basedOn w:val="Normal"/>
    <w:rsid w:val="00891744"/>
    <w:pPr>
      <w:spacing w:after="101" w:line="216" w:lineRule="atLeast"/>
      <w:ind w:firstLine="288"/>
      <w:jc w:val="both"/>
    </w:pPr>
    <w:rPr>
      <w:rFonts w:ascii="Arial" w:hAnsi="Arial" w:cs="Arial"/>
      <w:sz w:val="18"/>
      <w:szCs w:val="18"/>
      <w:lang w:val="es-ES_tradnl" w:eastAsia="zh-CN"/>
    </w:rPr>
  </w:style>
  <w:style w:type="paragraph" w:customStyle="1" w:styleId="Anotacion0">
    <w:name w:val="Anotacion"/>
    <w:basedOn w:val="Normal"/>
    <w:rsid w:val="00891744"/>
    <w:pPr>
      <w:spacing w:before="101" w:after="101"/>
      <w:jc w:val="center"/>
    </w:pPr>
    <w:rPr>
      <w:b/>
      <w:bCs/>
      <w:sz w:val="18"/>
      <w:szCs w:val="18"/>
      <w:lang w:eastAsia="zh-CN"/>
    </w:rPr>
  </w:style>
  <w:style w:type="paragraph" w:customStyle="1" w:styleId="NURO">
    <w:name w:val="NURO"/>
    <w:basedOn w:val="Normal"/>
    <w:rsid w:val="00891744"/>
    <w:pPr>
      <w:tabs>
        <w:tab w:val="left" w:pos="720"/>
      </w:tabs>
      <w:spacing w:after="101" w:line="216" w:lineRule="exact"/>
      <w:ind w:left="720" w:hanging="432"/>
      <w:jc w:val="both"/>
    </w:pPr>
    <w:rPr>
      <w:rFonts w:ascii="Arial" w:hAnsi="Arial" w:cs="Arial"/>
      <w:sz w:val="18"/>
      <w:szCs w:val="18"/>
      <w:lang w:eastAsia="zh-CN"/>
    </w:rPr>
  </w:style>
  <w:style w:type="paragraph" w:customStyle="1" w:styleId="ROMANOSCarCar">
    <w:name w:val="ROMANOS Car Car"/>
    <w:basedOn w:val="Normal"/>
    <w:rsid w:val="00891744"/>
    <w:pPr>
      <w:tabs>
        <w:tab w:val="left" w:pos="720"/>
      </w:tabs>
      <w:spacing w:after="101" w:line="216" w:lineRule="exact"/>
      <w:ind w:left="720" w:hanging="432"/>
      <w:jc w:val="both"/>
    </w:pPr>
    <w:rPr>
      <w:rFonts w:ascii="Arial" w:hAnsi="Arial" w:cs="Arial"/>
      <w:sz w:val="18"/>
      <w:szCs w:val="18"/>
      <w:lang w:val="es-MX" w:eastAsia="zh-CN"/>
    </w:rPr>
  </w:style>
  <w:style w:type="paragraph" w:customStyle="1" w:styleId="sumCarCar">
    <w:name w:val="sum Car Car"/>
    <w:basedOn w:val="textoCar1"/>
    <w:rsid w:val="00891744"/>
    <w:pPr>
      <w:tabs>
        <w:tab w:val="right" w:leader="dot" w:pos="8100"/>
        <w:tab w:val="right" w:pos="8640"/>
      </w:tabs>
      <w:spacing w:after="0" w:line="266" w:lineRule="exact"/>
      <w:ind w:left="274" w:right="749" w:firstLine="0"/>
    </w:pPr>
  </w:style>
  <w:style w:type="paragraph" w:customStyle="1" w:styleId="N-2">
    <w:name w:val="N-2"/>
    <w:basedOn w:val="Normal"/>
    <w:rsid w:val="00891744"/>
    <w:pPr>
      <w:keepNext/>
      <w:tabs>
        <w:tab w:val="left" w:pos="1260"/>
      </w:tabs>
      <w:ind w:left="1260" w:hanging="360"/>
      <w:jc w:val="both"/>
    </w:pPr>
    <w:rPr>
      <w:rFonts w:ascii="Arial" w:hAnsi="Arial" w:cs="Arial"/>
      <w:i/>
      <w:iCs/>
      <w:color w:val="000080"/>
      <w:sz w:val="22"/>
      <w:szCs w:val="22"/>
      <w:lang w:val="es-MX" w:eastAsia="zh-CN"/>
    </w:rPr>
  </w:style>
  <w:style w:type="paragraph" w:customStyle="1" w:styleId="textoCarCar0">
    <w:name w:val="texto Car Car"/>
    <w:basedOn w:val="Normal"/>
    <w:rsid w:val="00891744"/>
    <w:pPr>
      <w:spacing w:after="101" w:line="216" w:lineRule="atLeast"/>
      <w:ind w:firstLine="288"/>
      <w:jc w:val="both"/>
    </w:pPr>
    <w:rPr>
      <w:rFonts w:ascii="Arial" w:hAnsi="Arial" w:cs="Arial"/>
      <w:sz w:val="18"/>
      <w:szCs w:val="18"/>
      <w:lang w:val="es-ES_tradnl" w:eastAsia="zh-CN"/>
    </w:rPr>
  </w:style>
  <w:style w:type="paragraph" w:customStyle="1" w:styleId="Sangra3detindepend">
    <w:name w:val="Sangría 3 de t. independ"/>
    <w:basedOn w:val="Normal"/>
    <w:rsid w:val="00891744"/>
    <w:pPr>
      <w:spacing w:after="120"/>
      <w:ind w:left="283"/>
    </w:pPr>
    <w:rPr>
      <w:sz w:val="16"/>
      <w:szCs w:val="16"/>
      <w:lang w:eastAsia="zh-CN"/>
    </w:rPr>
  </w:style>
  <w:style w:type="paragraph" w:customStyle="1" w:styleId="ndice1">
    <w:name w:val="índice 1"/>
    <w:basedOn w:val="Normal"/>
    <w:rsid w:val="00891744"/>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891744"/>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891744"/>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891744"/>
    <w:rPr>
      <w:rFonts w:ascii="Courier New" w:hAnsi="Courier New" w:cs="Courier New"/>
      <w:lang w:val="es-ES_tradnl" w:eastAsia="zh-CN"/>
    </w:rPr>
  </w:style>
  <w:style w:type="paragraph" w:customStyle="1" w:styleId="BodyText21">
    <w:name w:val="Body Text 21"/>
    <w:basedOn w:val="Normal"/>
    <w:rsid w:val="00891744"/>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891744"/>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891744"/>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891744"/>
    <w:pPr>
      <w:tabs>
        <w:tab w:val="left" w:pos="0"/>
      </w:tabs>
      <w:ind w:left="142" w:hanging="142"/>
      <w:jc w:val="both"/>
    </w:pPr>
    <w:rPr>
      <w:rFonts w:ascii="Arial" w:hAnsi="Arial" w:cs="Arial"/>
      <w:lang w:val="es-ES_tradnl" w:eastAsia="zh-CN"/>
    </w:rPr>
  </w:style>
  <w:style w:type="paragraph" w:styleId="Lista4">
    <w:name w:val="List 4"/>
    <w:basedOn w:val="Normal"/>
    <w:rsid w:val="00891744"/>
    <w:pPr>
      <w:ind w:left="566" w:hanging="283"/>
    </w:pPr>
    <w:rPr>
      <w:lang w:val="es-MX" w:eastAsia="zh-CN"/>
    </w:rPr>
  </w:style>
  <w:style w:type="paragraph" w:customStyle="1" w:styleId="ROMANOS1">
    <w:name w:val="ROMANOS 1"/>
    <w:basedOn w:val="Normal"/>
    <w:rsid w:val="00891744"/>
    <w:pPr>
      <w:tabs>
        <w:tab w:val="left" w:pos="900"/>
      </w:tabs>
      <w:spacing w:after="101" w:line="216" w:lineRule="exact"/>
      <w:ind w:left="900" w:hanging="612"/>
      <w:jc w:val="both"/>
    </w:pPr>
    <w:rPr>
      <w:rFonts w:ascii="Arial" w:hAnsi="Arial" w:cs="Arial"/>
      <w:sz w:val="18"/>
      <w:szCs w:val="18"/>
      <w:lang w:val="es-MX" w:eastAsia="zh-CN"/>
    </w:rPr>
  </w:style>
  <w:style w:type="paragraph" w:customStyle="1" w:styleId="INCISO1">
    <w:name w:val="INCISO 1"/>
    <w:basedOn w:val="INCISO"/>
    <w:rsid w:val="00891744"/>
    <w:pPr>
      <w:tabs>
        <w:tab w:val="left" w:pos="1260"/>
      </w:tabs>
      <w:ind w:left="1260"/>
    </w:pPr>
    <w:rPr>
      <w:lang w:val="es-MX" w:eastAsia="zh-CN"/>
    </w:rPr>
  </w:style>
  <w:style w:type="paragraph" w:customStyle="1" w:styleId="INCISOCar">
    <w:name w:val="INCISO Car"/>
    <w:basedOn w:val="Normal"/>
    <w:rsid w:val="00891744"/>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891744"/>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891744"/>
    <w:pPr>
      <w:ind w:right="-380"/>
      <w:jc w:val="both"/>
    </w:pPr>
    <w:rPr>
      <w:rFonts w:ascii="Arial" w:hAnsi="Arial" w:cs="Arial"/>
      <w:sz w:val="18"/>
      <w:szCs w:val="18"/>
      <w:lang w:eastAsia="zh-CN"/>
    </w:rPr>
  </w:style>
  <w:style w:type="paragraph" w:customStyle="1" w:styleId="Ttulo10">
    <w:name w:val="Título1"/>
    <w:basedOn w:val="Normal"/>
    <w:rsid w:val="00891744"/>
    <w:pPr>
      <w:ind w:right="-604"/>
      <w:jc w:val="center"/>
    </w:pPr>
    <w:rPr>
      <w:b/>
      <w:bCs/>
      <w:sz w:val="28"/>
      <w:szCs w:val="28"/>
      <w:lang w:eastAsia="zh-CN"/>
    </w:rPr>
  </w:style>
  <w:style w:type="paragraph" w:customStyle="1" w:styleId="Subttulo1">
    <w:name w:val="Subtítulo1"/>
    <w:basedOn w:val="Normal"/>
    <w:rsid w:val="00891744"/>
    <w:pPr>
      <w:ind w:right="-604"/>
      <w:jc w:val="center"/>
    </w:pPr>
    <w:rPr>
      <w:b/>
      <w:bCs/>
      <w:sz w:val="28"/>
      <w:szCs w:val="28"/>
      <w:lang w:eastAsia="zh-CN"/>
    </w:rPr>
  </w:style>
  <w:style w:type="paragraph" w:customStyle="1" w:styleId="BlockText1">
    <w:name w:val="Block Text1"/>
    <w:basedOn w:val="Normal"/>
    <w:rsid w:val="00891744"/>
    <w:pPr>
      <w:ind w:left="1701" w:right="23" w:hanging="708"/>
      <w:jc w:val="both"/>
    </w:pPr>
    <w:rPr>
      <w:rFonts w:ascii="Arial Narrow" w:hAnsi="Arial Narrow"/>
      <w:lang w:val="es-MX" w:eastAsia="zh-CN"/>
    </w:rPr>
  </w:style>
  <w:style w:type="paragraph" w:customStyle="1" w:styleId="BalloonText1">
    <w:name w:val="Balloon Text1"/>
    <w:basedOn w:val="Normal"/>
    <w:rsid w:val="00891744"/>
    <w:rPr>
      <w:rFonts w:ascii="Tahoma" w:hAnsi="Tahoma" w:cs="Tahoma"/>
      <w:sz w:val="16"/>
      <w:szCs w:val="16"/>
      <w:lang w:val="es-MX" w:eastAsia="zh-CN"/>
    </w:rPr>
  </w:style>
  <w:style w:type="paragraph" w:customStyle="1" w:styleId="ttulo0">
    <w:name w:val="título"/>
    <w:basedOn w:val="Normal"/>
    <w:next w:val="Normal"/>
    <w:rsid w:val="00891744"/>
    <w:pPr>
      <w:jc w:val="right"/>
    </w:pPr>
    <w:rPr>
      <w:rFonts w:ascii="Arial" w:hAnsi="Arial" w:cs="Arial"/>
      <w:lang w:eastAsia="zh-CN"/>
    </w:rPr>
  </w:style>
  <w:style w:type="paragraph" w:customStyle="1" w:styleId="Listadevietas3">
    <w:name w:val="Lista de viñetas 3"/>
    <w:basedOn w:val="Normal"/>
    <w:rsid w:val="00891744"/>
    <w:pPr>
      <w:ind w:left="283" w:hanging="283"/>
    </w:pPr>
    <w:rPr>
      <w:sz w:val="20"/>
      <w:szCs w:val="20"/>
      <w:lang w:val="es-ES_tradnl" w:eastAsia="zh-CN"/>
    </w:rPr>
  </w:style>
  <w:style w:type="paragraph" w:customStyle="1" w:styleId="xl26">
    <w:name w:val="xl26"/>
    <w:basedOn w:val="Normal"/>
    <w:rsid w:val="00891744"/>
    <w:pPr>
      <w:spacing w:before="100" w:after="100"/>
      <w:jc w:val="center"/>
    </w:pPr>
    <w:rPr>
      <w:rFonts w:ascii="Arial" w:hAnsi="Arial" w:cs="Arial"/>
      <w:b/>
      <w:bCs/>
      <w:i/>
      <w:iCs/>
      <w:sz w:val="16"/>
      <w:szCs w:val="16"/>
      <w:lang w:eastAsia="zh-CN"/>
    </w:rPr>
  </w:style>
  <w:style w:type="paragraph" w:customStyle="1" w:styleId="EstiloHeader">
    <w:name w:val="EstiloHeader"/>
    <w:basedOn w:val="Encabezado"/>
    <w:rsid w:val="00891744"/>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891744"/>
    <w:pPr>
      <w:spacing w:before="100" w:after="100"/>
      <w:jc w:val="both"/>
    </w:pPr>
    <w:rPr>
      <w:rFonts w:ascii="Arial" w:hAnsi="Arial" w:cs="Arial"/>
      <w:color w:val="000000"/>
      <w:sz w:val="16"/>
      <w:szCs w:val="16"/>
      <w:lang w:val="es-MX" w:eastAsia="zh-CN"/>
    </w:rPr>
  </w:style>
  <w:style w:type="paragraph" w:customStyle="1" w:styleId="font1">
    <w:name w:val="font1"/>
    <w:basedOn w:val="Normal"/>
    <w:rsid w:val="00891744"/>
    <w:pPr>
      <w:spacing w:before="100" w:after="100"/>
    </w:pPr>
    <w:rPr>
      <w:rFonts w:ascii="Arial" w:hAnsi="Arial" w:cs="Arial"/>
      <w:color w:val="000000"/>
      <w:sz w:val="16"/>
      <w:szCs w:val="16"/>
      <w:lang w:val="es-MX" w:eastAsia="zh-CN"/>
    </w:rPr>
  </w:style>
  <w:style w:type="paragraph" w:customStyle="1" w:styleId="Mapadeldocumento1">
    <w:name w:val="Mapa del documento1"/>
    <w:basedOn w:val="Normal"/>
    <w:rsid w:val="00891744"/>
    <w:pPr>
      <w:shd w:val="clear" w:color="auto" w:fill="000080"/>
      <w:spacing w:after="200" w:line="276" w:lineRule="atLeast"/>
    </w:pPr>
    <w:rPr>
      <w:rFonts w:ascii="Tahoma" w:hAnsi="Tahoma" w:cs="Tahoma"/>
      <w:sz w:val="22"/>
      <w:szCs w:val="22"/>
      <w:lang w:val="es-MX" w:eastAsia="zh-CN"/>
    </w:rPr>
  </w:style>
  <w:style w:type="paragraph" w:styleId="TDC8">
    <w:name w:val="toc 8"/>
    <w:basedOn w:val="Normal"/>
    <w:next w:val="Normal"/>
    <w:rsid w:val="00891744"/>
    <w:pPr>
      <w:spacing w:before="120" w:after="120"/>
      <w:ind w:left="1680"/>
      <w:jc w:val="both"/>
    </w:pPr>
    <w:rPr>
      <w:rFonts w:ascii="ArAal" w:hAnsi="ArAal" w:cs="ArAal"/>
      <w:szCs w:val="20"/>
      <w:lang w:val="es-ES_tradnl" w:eastAsia="es-MX"/>
    </w:rPr>
  </w:style>
  <w:style w:type="paragraph" w:styleId="TDC7">
    <w:name w:val="toc 7"/>
    <w:basedOn w:val="Normal"/>
    <w:next w:val="Normal"/>
    <w:rsid w:val="00891744"/>
    <w:pPr>
      <w:spacing w:before="120" w:after="120"/>
      <w:ind w:left="1440"/>
      <w:jc w:val="both"/>
    </w:pPr>
    <w:rPr>
      <w:rFonts w:ascii="ArAal" w:hAnsi="ArAal" w:cs="ArAal"/>
      <w:szCs w:val="20"/>
      <w:lang w:val="es-ES_tradnl" w:eastAsia="es-MX"/>
    </w:rPr>
  </w:style>
  <w:style w:type="paragraph" w:styleId="TDC6">
    <w:name w:val="toc 6"/>
    <w:basedOn w:val="Normal"/>
    <w:next w:val="Normal"/>
    <w:rsid w:val="00891744"/>
    <w:pPr>
      <w:spacing w:before="120" w:after="120"/>
      <w:ind w:left="1200"/>
      <w:jc w:val="both"/>
    </w:pPr>
    <w:rPr>
      <w:rFonts w:ascii="ArAal" w:hAnsi="ArAal" w:cs="ArAal"/>
      <w:szCs w:val="20"/>
      <w:lang w:val="es-ES_tradnl" w:eastAsia="es-MX"/>
    </w:rPr>
  </w:style>
  <w:style w:type="paragraph" w:styleId="TDC5">
    <w:name w:val="toc 5"/>
    <w:basedOn w:val="Normal"/>
    <w:next w:val="Normal"/>
    <w:rsid w:val="00891744"/>
    <w:pPr>
      <w:spacing w:before="120" w:after="120"/>
      <w:ind w:left="960"/>
      <w:jc w:val="both"/>
    </w:pPr>
    <w:rPr>
      <w:rFonts w:ascii="ArAal" w:hAnsi="ArAal" w:cs="ArAal"/>
      <w:szCs w:val="20"/>
      <w:lang w:val="es-ES_tradnl" w:eastAsia="es-MX"/>
    </w:rPr>
  </w:style>
  <w:style w:type="paragraph" w:styleId="TDC4">
    <w:name w:val="toc 4"/>
    <w:basedOn w:val="Normal"/>
    <w:next w:val="Normal"/>
    <w:rsid w:val="00891744"/>
    <w:pPr>
      <w:spacing w:before="120" w:after="120"/>
      <w:ind w:left="720"/>
      <w:jc w:val="both"/>
    </w:pPr>
    <w:rPr>
      <w:rFonts w:ascii="ArAal" w:hAnsi="ArAal" w:cs="ArAal"/>
      <w:szCs w:val="20"/>
      <w:lang w:val="es-ES_tradnl" w:eastAsia="es-MX"/>
    </w:rPr>
  </w:style>
  <w:style w:type="paragraph" w:styleId="TDC3">
    <w:name w:val="toc 3"/>
    <w:basedOn w:val="Normal"/>
    <w:next w:val="Normal"/>
    <w:rsid w:val="00891744"/>
    <w:pPr>
      <w:spacing w:before="120" w:after="120"/>
      <w:ind w:left="480"/>
      <w:jc w:val="both"/>
    </w:pPr>
    <w:rPr>
      <w:rFonts w:ascii="ArAal" w:hAnsi="ArAal" w:cs="ArAal"/>
      <w:szCs w:val="20"/>
      <w:lang w:val="es-ES_tradnl" w:eastAsia="es-MX"/>
    </w:rPr>
  </w:style>
  <w:style w:type="paragraph" w:styleId="TDC2">
    <w:name w:val="toc 2"/>
    <w:basedOn w:val="Normal"/>
    <w:next w:val="Normal"/>
    <w:rsid w:val="00891744"/>
    <w:pPr>
      <w:spacing w:before="120" w:after="120"/>
      <w:ind w:left="240"/>
      <w:jc w:val="both"/>
    </w:pPr>
    <w:rPr>
      <w:rFonts w:ascii="ArAal" w:hAnsi="ArAal" w:cs="ArAal"/>
      <w:szCs w:val="20"/>
      <w:lang w:val="es-ES_tradnl" w:eastAsia="es-MX"/>
    </w:rPr>
  </w:style>
  <w:style w:type="paragraph" w:styleId="TDC1">
    <w:name w:val="toc 1"/>
    <w:basedOn w:val="Normal"/>
    <w:next w:val="Normal"/>
    <w:rsid w:val="00891744"/>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891744"/>
    <w:pPr>
      <w:spacing w:before="120" w:after="120"/>
      <w:ind w:left="720"/>
      <w:jc w:val="both"/>
    </w:pPr>
    <w:rPr>
      <w:rFonts w:ascii="ArAal" w:hAnsi="ArAal" w:cs="ArAal"/>
      <w:szCs w:val="20"/>
      <w:lang w:val="es-ES_tradnl" w:eastAsia="es-MX"/>
    </w:rPr>
  </w:style>
  <w:style w:type="paragraph" w:customStyle="1" w:styleId="norm1">
    <w:name w:val="norm1"/>
    <w:basedOn w:val="Normal"/>
    <w:rsid w:val="00891744"/>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891744"/>
    <w:pPr>
      <w:spacing w:before="120" w:after="120"/>
      <w:jc w:val="both"/>
    </w:pPr>
    <w:rPr>
      <w:rFonts w:ascii="ArAal" w:hAnsi="ArAal" w:cs="ArAal"/>
      <w:sz w:val="20"/>
      <w:szCs w:val="20"/>
      <w:lang w:val="es-ES_tradnl" w:eastAsia="es-MX"/>
    </w:rPr>
  </w:style>
  <w:style w:type="paragraph" w:customStyle="1" w:styleId="Revision1">
    <w:name w:val="Revision1"/>
    <w:rsid w:val="00891744"/>
    <w:pPr>
      <w:spacing w:after="0" w:line="240" w:lineRule="auto"/>
    </w:pPr>
    <w:rPr>
      <w:rFonts w:ascii="ArAal" w:eastAsia="Times New Roman" w:hAnsi="ArAal" w:cs="ArAal"/>
      <w:sz w:val="24"/>
      <w:szCs w:val="20"/>
      <w:lang w:val="es-ES" w:eastAsia="es-MX"/>
    </w:rPr>
  </w:style>
  <w:style w:type="paragraph" w:customStyle="1" w:styleId="Revisin1">
    <w:name w:val="Revisión1"/>
    <w:rsid w:val="00891744"/>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891744"/>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891744"/>
    <w:pPr>
      <w:keepNext/>
      <w:spacing w:before="120"/>
      <w:ind w:left="432"/>
    </w:pPr>
    <w:rPr>
      <w:b/>
    </w:rPr>
  </w:style>
  <w:style w:type="paragraph" w:customStyle="1" w:styleId="ListaPartes">
    <w:name w:val="ListaPartes"/>
    <w:basedOn w:val="Normal"/>
    <w:rsid w:val="00891744"/>
    <w:pPr>
      <w:ind w:left="720"/>
      <w:jc w:val="both"/>
    </w:pPr>
    <w:rPr>
      <w:rFonts w:ascii="ArAal" w:hAnsi="ArAal" w:cs="ArAal"/>
      <w:szCs w:val="20"/>
      <w:lang w:val="es-ES_tradnl" w:eastAsia="es-MX"/>
    </w:rPr>
  </w:style>
  <w:style w:type="paragraph" w:customStyle="1" w:styleId="Textodebloque1">
    <w:name w:val="Texto de bloque1"/>
    <w:basedOn w:val="Normal"/>
    <w:rsid w:val="00891744"/>
    <w:pPr>
      <w:tabs>
        <w:tab w:val="left" w:pos="720"/>
      </w:tabs>
      <w:spacing w:before="120" w:after="120"/>
      <w:ind w:left="720" w:right="720"/>
      <w:jc w:val="both"/>
    </w:pPr>
    <w:rPr>
      <w:rFonts w:ascii="ArAal" w:hAnsi="ArAal" w:cs="ArAal"/>
      <w:sz w:val="22"/>
      <w:szCs w:val="20"/>
      <w:lang w:val="es-ES_tradnl" w:eastAsia="es-MX"/>
    </w:rPr>
  </w:style>
  <w:style w:type="paragraph" w:styleId="Lista5">
    <w:name w:val="List 5"/>
    <w:basedOn w:val="Normal"/>
    <w:rsid w:val="00891744"/>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2">
    <w:name w:val="Lista de viñetas 2"/>
    <w:basedOn w:val="Lista4"/>
    <w:rsid w:val="00891744"/>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891744"/>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891744"/>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891744"/>
    <w:pPr>
      <w:spacing w:before="120" w:after="50"/>
    </w:pPr>
    <w:rPr>
      <w:rFonts w:ascii="ArAal" w:hAnsi="ArAal" w:cs="ArAal"/>
      <w:sz w:val="20"/>
      <w:szCs w:val="20"/>
      <w:lang w:val="es-ES_tradnl" w:eastAsia="es-MX"/>
    </w:rPr>
  </w:style>
  <w:style w:type="paragraph" w:customStyle="1" w:styleId="T-4">
    <w:name w:val="T-4"/>
    <w:basedOn w:val="Normal"/>
    <w:rsid w:val="00891744"/>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891744"/>
    <w:pPr>
      <w:spacing w:before="240" w:after="120"/>
      <w:jc w:val="both"/>
    </w:pPr>
    <w:rPr>
      <w:rFonts w:ascii="ArAal Bold" w:hAnsi="ArAal Bold" w:cs="ArAal Bold"/>
      <w:color w:val="auto"/>
      <w:lang w:val="en-US"/>
    </w:rPr>
  </w:style>
  <w:style w:type="paragraph" w:customStyle="1" w:styleId="T2">
    <w:name w:val="T2"/>
    <w:basedOn w:val="Ttulo2"/>
    <w:rsid w:val="00891744"/>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891744"/>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891744"/>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891744"/>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891744"/>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891744"/>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891744"/>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891744"/>
    <w:pPr>
      <w:spacing w:after="200" w:line="276" w:lineRule="atLeast"/>
      <w:ind w:left="360" w:firstLine="360"/>
    </w:pPr>
    <w:rPr>
      <w:rFonts w:ascii="CaAbria" w:hAnsi="CaAbria" w:cs="CaAbria"/>
    </w:rPr>
  </w:style>
  <w:style w:type="paragraph" w:customStyle="1" w:styleId="TtulodeTDC1">
    <w:name w:val="Título de TDC1"/>
    <w:basedOn w:val="Ttulo1"/>
    <w:next w:val="Normal"/>
    <w:rsid w:val="00891744"/>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891744"/>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891744"/>
    <w:rPr>
      <w:rFonts w:ascii="TaAoma" w:hAnsi="TaAoma" w:cs="TaAoma"/>
      <w:sz w:val="16"/>
      <w:szCs w:val="20"/>
      <w:lang w:val="es-MX" w:eastAsia="es-MX"/>
    </w:rPr>
  </w:style>
  <w:style w:type="paragraph" w:customStyle="1" w:styleId="xl28">
    <w:name w:val="xl28"/>
    <w:basedOn w:val="Normal"/>
    <w:rsid w:val="00891744"/>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891744"/>
    <w:pPr>
      <w:spacing w:after="0" w:line="240" w:lineRule="auto"/>
    </w:pPr>
    <w:rPr>
      <w:rFonts w:ascii="TiAes New Roman" w:eastAsia="Times New Roman" w:hAnsi="TiAes New Roman" w:cs="TiAes New Roman"/>
      <w:sz w:val="20"/>
      <w:szCs w:val="20"/>
      <w:lang w:val="es-ES" w:eastAsia="es-MX"/>
    </w:rPr>
  </w:style>
  <w:style w:type="paragraph" w:customStyle="1" w:styleId="xl133">
    <w:name w:val="xl133"/>
    <w:basedOn w:val="Normal"/>
    <w:rsid w:val="00891744"/>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891744"/>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891744"/>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891744"/>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891744"/>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891744"/>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891744"/>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891744"/>
    <w:pPr>
      <w:ind w:left="4245" w:hanging="4245"/>
      <w:jc w:val="both"/>
    </w:pPr>
    <w:rPr>
      <w:rFonts w:ascii="TiAes New Roman" w:hAnsi="TiAes New Roman" w:cs="TiAes New Roman"/>
      <w:szCs w:val="20"/>
      <w:lang w:eastAsia="es-MX"/>
    </w:rPr>
  </w:style>
  <w:style w:type="paragraph" w:customStyle="1" w:styleId="Sangra2detindep000">
    <w:name w:val="Sangría 2 de t. indep000"/>
    <w:basedOn w:val="Normal"/>
    <w:rsid w:val="00891744"/>
    <w:pPr>
      <w:ind w:left="3969"/>
      <w:jc w:val="both"/>
    </w:pPr>
    <w:rPr>
      <w:rFonts w:ascii="ArAal" w:hAnsi="ArAal" w:cs="ArAal"/>
      <w:sz w:val="20"/>
      <w:szCs w:val="20"/>
      <w:lang w:eastAsia="es-MX"/>
    </w:rPr>
  </w:style>
  <w:style w:type="paragraph" w:customStyle="1" w:styleId="Textoindependiente32">
    <w:name w:val="Texto independiente 32"/>
    <w:basedOn w:val="Normal"/>
    <w:rsid w:val="00891744"/>
    <w:pPr>
      <w:spacing w:before="120" w:after="120"/>
      <w:jc w:val="center"/>
    </w:pPr>
    <w:rPr>
      <w:rFonts w:ascii="ArAal" w:hAnsi="ArAal" w:cs="ArAal"/>
      <w:b/>
      <w:szCs w:val="20"/>
      <w:lang w:eastAsia="es-MX"/>
    </w:rPr>
  </w:style>
  <w:style w:type="paragraph" w:customStyle="1" w:styleId="Mapadeldocumento2">
    <w:name w:val="Mapa del documento2"/>
    <w:basedOn w:val="Normal"/>
    <w:rsid w:val="00891744"/>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891744"/>
    <w:pPr>
      <w:spacing w:after="0"/>
    </w:pPr>
    <w:rPr>
      <w:rFonts w:ascii="TiAes New Roman" w:eastAsia="Times New Roman" w:hAnsi="TiAes New Roman" w:cs="TiAes New Roman"/>
      <w:b/>
      <w:lang w:val="es-ES" w:eastAsia="es-MX"/>
    </w:rPr>
  </w:style>
  <w:style w:type="paragraph" w:customStyle="1" w:styleId="Textoindependiente23">
    <w:name w:val="Texto independiente 23"/>
    <w:basedOn w:val="Normal"/>
    <w:rsid w:val="00891744"/>
    <w:pPr>
      <w:ind w:left="4245" w:hanging="4245"/>
      <w:jc w:val="both"/>
    </w:pPr>
    <w:rPr>
      <w:rFonts w:ascii="TiAes New Roman" w:hAnsi="TiAes New Roman" w:cs="TiAes New Roman"/>
      <w:szCs w:val="20"/>
      <w:lang w:eastAsia="es-MX"/>
    </w:rPr>
  </w:style>
  <w:style w:type="paragraph" w:customStyle="1" w:styleId="Textoindependiente33">
    <w:name w:val="Texto independiente 33"/>
    <w:basedOn w:val="Normal"/>
    <w:rsid w:val="00891744"/>
    <w:pPr>
      <w:spacing w:before="120" w:after="120"/>
      <w:jc w:val="center"/>
    </w:pPr>
    <w:rPr>
      <w:rFonts w:ascii="ArAal" w:hAnsi="ArAal" w:cs="ArAal"/>
      <w:b/>
      <w:szCs w:val="20"/>
      <w:lang w:eastAsia="es-MX"/>
    </w:rPr>
  </w:style>
  <w:style w:type="paragraph" w:customStyle="1" w:styleId="Textodeglobo3">
    <w:name w:val="Texto de globo3"/>
    <w:basedOn w:val="Normal"/>
    <w:rsid w:val="00891744"/>
    <w:rPr>
      <w:rFonts w:ascii="TaAoma" w:hAnsi="TaAoma" w:cs="TaAoma"/>
      <w:sz w:val="16"/>
      <w:szCs w:val="20"/>
      <w:lang w:eastAsia="es-MX"/>
    </w:rPr>
  </w:style>
  <w:style w:type="paragraph" w:customStyle="1" w:styleId="Mapadeldocumento3">
    <w:name w:val="Mapa del documento3"/>
    <w:basedOn w:val="Normal"/>
    <w:rsid w:val="00891744"/>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891744"/>
    <w:pPr>
      <w:spacing w:after="0"/>
    </w:pPr>
    <w:rPr>
      <w:rFonts w:ascii="TiAes New Roman" w:eastAsia="Times New Roman" w:hAnsi="TiAes New Roman" w:cs="TiAes New Roman"/>
      <w:b/>
      <w:lang w:val="es-ES" w:eastAsia="es-MX"/>
    </w:rPr>
  </w:style>
  <w:style w:type="paragraph" w:styleId="Lista3">
    <w:name w:val="List 3"/>
    <w:basedOn w:val="Normal"/>
    <w:rsid w:val="00891744"/>
    <w:pPr>
      <w:tabs>
        <w:tab w:val="left" w:pos="720"/>
      </w:tabs>
      <w:spacing w:before="120" w:after="120"/>
      <w:ind w:left="720" w:hanging="720"/>
      <w:jc w:val="both"/>
    </w:pPr>
    <w:rPr>
      <w:rFonts w:ascii="ArAal" w:hAnsi="ArAal" w:cs="ArAal"/>
      <w:szCs w:val="20"/>
      <w:lang w:val="es-ES_tradnl" w:eastAsia="es-MX"/>
    </w:rPr>
  </w:style>
  <w:style w:type="paragraph" w:customStyle="1" w:styleId="BodyText2">
    <w:name w:val="Body Text 2"/>
    <w:basedOn w:val="Normal"/>
    <w:rsid w:val="00891744"/>
    <w:pPr>
      <w:ind w:left="4245" w:hanging="4245"/>
      <w:jc w:val="both"/>
    </w:pPr>
    <w:rPr>
      <w:rFonts w:ascii="TiAes New Roman" w:hAnsi="TiAes New Roman" w:cs="TiAes New Roman"/>
      <w:szCs w:val="20"/>
      <w:lang w:eastAsia="es-MX"/>
    </w:rPr>
  </w:style>
  <w:style w:type="paragraph" w:customStyle="1" w:styleId="BodyTextIndent2">
    <w:name w:val="Body Text Indent 2"/>
    <w:basedOn w:val="Normal"/>
    <w:rsid w:val="00891744"/>
    <w:pPr>
      <w:ind w:left="3969"/>
      <w:jc w:val="both"/>
    </w:pPr>
    <w:rPr>
      <w:rFonts w:ascii="ArAal" w:hAnsi="ArAal" w:cs="ArAal"/>
      <w:sz w:val="20"/>
      <w:szCs w:val="20"/>
      <w:lang w:eastAsia="es-MX"/>
    </w:rPr>
  </w:style>
  <w:style w:type="paragraph" w:customStyle="1" w:styleId="BodyText3">
    <w:name w:val="Body Text 3"/>
    <w:basedOn w:val="Normal"/>
    <w:rsid w:val="00891744"/>
    <w:pPr>
      <w:spacing w:before="120" w:after="120"/>
      <w:jc w:val="center"/>
    </w:pPr>
    <w:rPr>
      <w:rFonts w:ascii="ArAal" w:hAnsi="ArAal" w:cs="ArAal"/>
      <w:b/>
      <w:szCs w:val="20"/>
      <w:lang w:eastAsia="es-MX"/>
    </w:rPr>
  </w:style>
  <w:style w:type="paragraph" w:customStyle="1" w:styleId="DocumentMap">
    <w:name w:val="Document Map"/>
    <w:basedOn w:val="Normal"/>
    <w:rsid w:val="00891744"/>
    <w:pPr>
      <w:shd w:val="clear" w:color="auto" w:fill="000080"/>
    </w:pPr>
    <w:rPr>
      <w:rFonts w:ascii="TaAoma" w:hAnsi="TaAoma" w:cs="TaAoma"/>
      <w:sz w:val="20"/>
      <w:szCs w:val="20"/>
      <w:lang w:val="es-MX" w:eastAsia="es-MX"/>
    </w:rPr>
  </w:style>
  <w:style w:type="paragraph" w:customStyle="1" w:styleId="Puesto1">
    <w:name w:val="Puesto1"/>
    <w:basedOn w:val="Normal"/>
    <w:rsid w:val="00891744"/>
    <w:pPr>
      <w:jc w:val="center"/>
    </w:pPr>
    <w:rPr>
      <w:rFonts w:ascii="Arial" w:hAnsi="Arial" w:cs="Arial"/>
      <w:lang w:val="es-MX" w:eastAsia="zh-CN"/>
    </w:rPr>
  </w:style>
  <w:style w:type="paragraph" w:customStyle="1" w:styleId="Estilosinnombre">
    <w:name w:val="Estilo sin nombre"/>
    <w:basedOn w:val="Normal"/>
    <w:next w:val="Ttulo"/>
    <w:rsid w:val="00891744"/>
    <w:pPr>
      <w:tabs>
        <w:tab w:val="left" w:pos="720"/>
      </w:tabs>
      <w:spacing w:line="276" w:lineRule="atLeast"/>
      <w:jc w:val="center"/>
    </w:pPr>
    <w:rPr>
      <w:b/>
      <w:bCs/>
      <w:caps/>
      <w:sz w:val="22"/>
      <w:szCs w:val="22"/>
      <w:lang w:eastAsia="zh-CN"/>
    </w:rPr>
  </w:style>
  <w:style w:type="paragraph" w:customStyle="1" w:styleId="Sangra2detindep010">
    <w:name w:val="Sangría 2 de t. indep010"/>
    <w:basedOn w:val="Normal"/>
    <w:rsid w:val="00891744"/>
    <w:pPr>
      <w:ind w:left="3969"/>
      <w:jc w:val="both"/>
    </w:pPr>
    <w:rPr>
      <w:rFonts w:ascii="Arial" w:hAnsi="Arial" w:cs="Arial"/>
      <w:sz w:val="20"/>
      <w:szCs w:val="20"/>
      <w:lang w:eastAsia="zh-CN"/>
    </w:rPr>
  </w:style>
  <w:style w:type="paragraph" w:customStyle="1" w:styleId="TtulodeTDC">
    <w:name w:val="Título de TDC"/>
    <w:basedOn w:val="Ttulo1"/>
    <w:next w:val="Normal"/>
    <w:qFormat/>
    <w:rsid w:val="00891744"/>
    <w:pPr>
      <w:keepNext/>
      <w:keepLines/>
      <w:pBdr>
        <w:bottom w:val="none" w:sz="0" w:space="0" w:color="auto"/>
        <w:between w:val="none" w:sz="0" w:space="0" w:color="auto"/>
      </w:pBdr>
      <w:spacing w:before="480" w:line="276" w:lineRule="atLeast"/>
      <w:jc w:val="left"/>
    </w:pPr>
    <w:rPr>
      <w:rFonts w:ascii="Calibri" w:hAnsi="Calibri" w:cs="Times New Roman"/>
      <w:bCs/>
      <w:color w:val="00FFFF"/>
      <w:sz w:val="28"/>
      <w:szCs w:val="28"/>
      <w:lang w:val="es-MX" w:eastAsia="zh-CN"/>
    </w:rPr>
  </w:style>
  <w:style w:type="paragraph" w:customStyle="1" w:styleId="Sangra2detindep020">
    <w:name w:val="Sangría 2 de t. indep020"/>
    <w:basedOn w:val="Normal"/>
    <w:rsid w:val="00891744"/>
    <w:pPr>
      <w:ind w:left="3969"/>
      <w:jc w:val="both"/>
    </w:pPr>
    <w:rPr>
      <w:rFonts w:ascii="Arial" w:hAnsi="Arial" w:cs="Arial"/>
      <w:sz w:val="20"/>
      <w:szCs w:val="20"/>
      <w:lang w:eastAsia="zh-CN"/>
    </w:rPr>
  </w:style>
  <w:style w:type="paragraph" w:customStyle="1" w:styleId="Sangra2detindep030">
    <w:name w:val="Sangría 2 de t. indep030"/>
    <w:basedOn w:val="Normal"/>
    <w:rsid w:val="00891744"/>
    <w:pPr>
      <w:ind w:left="3969"/>
      <w:jc w:val="both"/>
    </w:pPr>
    <w:rPr>
      <w:rFonts w:ascii="Arial" w:hAnsi="Arial" w:cs="Arial"/>
      <w:sz w:val="20"/>
      <w:szCs w:val="20"/>
      <w:lang w:eastAsia="zh-CN"/>
    </w:rPr>
  </w:style>
  <w:style w:type="paragraph" w:styleId="Ttulo">
    <w:name w:val="Title"/>
    <w:basedOn w:val="Normal"/>
    <w:next w:val="Normal"/>
    <w:link w:val="TtuloCar"/>
    <w:qFormat/>
    <w:rsid w:val="00891744"/>
    <w:pPr>
      <w:spacing w:before="240" w:after="60"/>
      <w:jc w:val="center"/>
      <w:outlineLvl w:val="0"/>
    </w:pPr>
    <w:rPr>
      <w:rFonts w:ascii="Montserrat" w:eastAsiaTheme="minorHAnsi" w:hAnsi="Montserrat" w:cstheme="minorBidi"/>
      <w:b/>
      <w:bCs/>
      <w:spacing w:val="-10"/>
      <w:lang w:val="es-MX" w:eastAsia="zh-CN"/>
    </w:rPr>
  </w:style>
  <w:style w:type="character" w:customStyle="1" w:styleId="TtuloCar1">
    <w:name w:val="Título Car1"/>
    <w:basedOn w:val="Fuentedeprrafopredeter"/>
    <w:rsid w:val="00891744"/>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891744"/>
    <w:rPr>
      <w:rFonts w:ascii="Calibri Light" w:eastAsia="Times New Roman" w:hAnsi="Calibri Light" w:cs="Times New Roman"/>
      <w:b/>
      <w:bCs/>
      <w:kern w:val="28"/>
      <w:sz w:val="32"/>
      <w:szCs w:val="32"/>
      <w:lang w:val="es-ES" w:eastAsia="es-ES"/>
    </w:rPr>
  </w:style>
  <w:style w:type="paragraph" w:customStyle="1" w:styleId="1A1">
    <w:name w:val="1.A.1"/>
    <w:basedOn w:val="Normal"/>
    <w:rsid w:val="00891744"/>
    <w:pPr>
      <w:tabs>
        <w:tab w:val="left" w:pos="340"/>
        <w:tab w:val="left" w:pos="697"/>
      </w:tabs>
      <w:ind w:left="1120" w:hanging="1120"/>
    </w:pPr>
    <w:rPr>
      <w:rFonts w:ascii="TiAes New Roman" w:hAnsi="TiAes New Roman" w:cs="TiAes New Roman"/>
      <w:color w:val="000000"/>
      <w:szCs w:val="20"/>
      <w:lang w:val="en-US" w:eastAsia="es-MX"/>
    </w:rPr>
  </w:style>
  <w:style w:type="paragraph" w:customStyle="1" w:styleId="1A1note1">
    <w:name w:val="1.A.1 note 1"/>
    <w:basedOn w:val="1A1"/>
    <w:rsid w:val="00891744"/>
    <w:pPr>
      <w:tabs>
        <w:tab w:val="clear" w:pos="340"/>
        <w:tab w:val="clear" w:pos="697"/>
      </w:tabs>
      <w:ind w:left="1920" w:hanging="800"/>
    </w:pPr>
  </w:style>
  <w:style w:type="paragraph" w:customStyle="1" w:styleId="1A1anote1">
    <w:name w:val="1.A.1.a note 1"/>
    <w:basedOn w:val="Normal"/>
    <w:rsid w:val="00891744"/>
    <w:pPr>
      <w:ind w:left="2380" w:hanging="780"/>
    </w:pPr>
    <w:rPr>
      <w:rFonts w:ascii="TiAes New Roman" w:hAnsi="TiAes New Roman" w:cs="TiAes New Roman"/>
      <w:color w:val="000000"/>
      <w:szCs w:val="20"/>
      <w:lang w:val="en-US" w:eastAsia="es-MX"/>
    </w:rPr>
  </w:style>
  <w:style w:type="paragraph" w:customStyle="1" w:styleId="1A1a">
    <w:name w:val="1.A.1.a"/>
    <w:basedOn w:val="Normal"/>
    <w:rsid w:val="00891744"/>
    <w:pPr>
      <w:tabs>
        <w:tab w:val="left" w:pos="340"/>
        <w:tab w:val="left" w:pos="700"/>
        <w:tab w:val="left" w:pos="1179"/>
      </w:tabs>
      <w:ind w:left="1580" w:hanging="1580"/>
    </w:pPr>
    <w:rPr>
      <w:rFonts w:ascii="TiAes New Roman" w:hAnsi="TiAes New Roman" w:cs="TiAes New Roman"/>
      <w:color w:val="000000"/>
      <w:szCs w:val="20"/>
      <w:lang w:val="en-US" w:eastAsia="es-MX"/>
    </w:rPr>
  </w:style>
  <w:style w:type="paragraph" w:customStyle="1" w:styleId="1A1a1">
    <w:name w:val="1.A.1.a.1"/>
    <w:basedOn w:val="Normal"/>
    <w:rsid w:val="00891744"/>
    <w:pPr>
      <w:tabs>
        <w:tab w:val="left" w:pos="340"/>
        <w:tab w:val="left" w:pos="720"/>
        <w:tab w:val="left" w:pos="1179"/>
        <w:tab w:val="left" w:pos="1582"/>
      </w:tabs>
      <w:ind w:left="2060" w:hanging="2040"/>
    </w:pPr>
    <w:rPr>
      <w:rFonts w:ascii="TiAes New Roman" w:hAnsi="TiAes New Roman" w:cs="TiAes New Roman"/>
      <w:color w:val="000000"/>
      <w:szCs w:val="20"/>
      <w:lang w:val="en-US" w:eastAsia="es-MX"/>
    </w:rPr>
  </w:style>
  <w:style w:type="paragraph" w:customStyle="1" w:styleId="1A1a1a">
    <w:name w:val="1.A.1.a.1.a"/>
    <w:basedOn w:val="1A1a1"/>
    <w:rsid w:val="00891744"/>
    <w:pPr>
      <w:tabs>
        <w:tab w:val="clear" w:pos="1179"/>
        <w:tab w:val="left" w:pos="1200"/>
        <w:tab w:val="left" w:pos="2060"/>
      </w:tabs>
      <w:ind w:left="2540" w:hanging="2540"/>
    </w:pPr>
  </w:style>
  <w:style w:type="paragraph" w:customStyle="1" w:styleId="1A1a1a1">
    <w:name w:val="1.A.1.a.1.a.1"/>
    <w:basedOn w:val="1A1a1a"/>
    <w:rsid w:val="00891744"/>
    <w:pPr>
      <w:tabs>
        <w:tab w:val="clear" w:pos="1582"/>
        <w:tab w:val="left" w:pos="1580"/>
        <w:tab w:val="left" w:pos="2540"/>
      </w:tabs>
      <w:ind w:left="2920" w:right="284" w:hanging="2920"/>
    </w:pPr>
  </w:style>
  <w:style w:type="paragraph" w:customStyle="1" w:styleId="1A1a1note1">
    <w:name w:val="1.A.1.a.1 note 1"/>
    <w:basedOn w:val="1A1note1"/>
    <w:rsid w:val="00891744"/>
    <w:pPr>
      <w:ind w:left="2860"/>
    </w:pPr>
  </w:style>
  <w:style w:type="paragraph" w:customStyle="1" w:styleId="1A">
    <w:name w:val="1.A"/>
    <w:basedOn w:val="Normal"/>
    <w:rsid w:val="00891744"/>
    <w:pPr>
      <w:tabs>
        <w:tab w:val="left" w:pos="340"/>
      </w:tabs>
      <w:ind w:left="700" w:right="-22" w:hanging="700"/>
    </w:pPr>
    <w:rPr>
      <w:rFonts w:ascii="TiAes New Roman" w:hAnsi="TiAes New Roman" w:cs="TiAes New Roman"/>
      <w:color w:val="000000"/>
      <w:szCs w:val="20"/>
      <w:lang w:val="en-US" w:eastAsia="es-MX"/>
    </w:rPr>
  </w:style>
  <w:style w:type="paragraph" w:customStyle="1" w:styleId="1Anote1">
    <w:name w:val="1.A note 1"/>
    <w:basedOn w:val="Normal"/>
    <w:rsid w:val="00891744"/>
    <w:pPr>
      <w:ind w:left="1460" w:hanging="780"/>
    </w:pPr>
    <w:rPr>
      <w:rFonts w:ascii="TiAes New Roman" w:hAnsi="TiAes New Roman" w:cs="TiAes New Roman"/>
      <w:color w:val="000000"/>
      <w:szCs w:val="20"/>
      <w:lang w:val="en-GB" w:eastAsia="es-MX"/>
    </w:rPr>
  </w:style>
  <w:style w:type="paragraph" w:customStyle="1" w:styleId="1A1anote1a">
    <w:name w:val="1.A.1.a note 1a"/>
    <w:basedOn w:val="Normal"/>
    <w:rsid w:val="00891744"/>
    <w:pPr>
      <w:ind w:left="2800" w:hanging="400"/>
    </w:pPr>
    <w:rPr>
      <w:rFonts w:ascii="TiAes New Roman" w:hAnsi="TiAes New Roman" w:cs="TiAes New Roman"/>
      <w:color w:val="000000"/>
      <w:szCs w:val="20"/>
      <w:lang w:val="en-GB" w:eastAsia="es-MX"/>
    </w:rPr>
  </w:style>
  <w:style w:type="paragraph" w:customStyle="1" w:styleId="1A1note1a">
    <w:name w:val="1.A.1 note 1a"/>
    <w:basedOn w:val="1A1note1"/>
    <w:rsid w:val="00891744"/>
    <w:pPr>
      <w:ind w:left="2340" w:hanging="420"/>
    </w:pPr>
    <w:rPr>
      <w:lang w:val="en-GB"/>
    </w:rPr>
  </w:style>
  <w:style w:type="paragraph" w:customStyle="1" w:styleId="1A1noteNB">
    <w:name w:val="1.A.1. note NB"/>
    <w:basedOn w:val="1A1note1a"/>
    <w:rsid w:val="00891744"/>
    <w:pPr>
      <w:ind w:left="2680" w:hanging="700"/>
    </w:pPr>
  </w:style>
  <w:style w:type="paragraph" w:customStyle="1" w:styleId="1A1a1Long">
    <w:name w:val="1.A.1.a.1 Long."/>
    <w:basedOn w:val="1A1a1note1"/>
    <w:rsid w:val="00891744"/>
    <w:pPr>
      <w:ind w:left="3220" w:hanging="1140"/>
    </w:pPr>
    <w:rPr>
      <w:lang w:val="en-GB"/>
    </w:rPr>
  </w:style>
  <w:style w:type="paragraph" w:customStyle="1" w:styleId="1A1a1Longa">
    <w:name w:val="1.A.1.a.1 Long. a."/>
    <w:basedOn w:val="1A1a1note1"/>
    <w:rsid w:val="00891744"/>
    <w:pPr>
      <w:ind w:left="3600" w:hanging="380"/>
    </w:pPr>
    <w:rPr>
      <w:lang w:val="en-GB"/>
    </w:rPr>
  </w:style>
  <w:style w:type="paragraph" w:customStyle="1" w:styleId="1ANote1NB">
    <w:name w:val="1.A Note 1.NB"/>
    <w:basedOn w:val="1Anote1"/>
    <w:rsid w:val="00891744"/>
    <w:pPr>
      <w:ind w:left="2060" w:hanging="620"/>
    </w:pPr>
  </w:style>
  <w:style w:type="paragraph" w:customStyle="1" w:styleId="1A1a1a0">
    <w:name w:val="1.A.1.a.1.a."/>
    <w:basedOn w:val="1A1a1"/>
    <w:rsid w:val="00891744"/>
    <w:pPr>
      <w:tabs>
        <w:tab w:val="left" w:pos="1440"/>
        <w:tab w:val="left" w:pos="2060"/>
      </w:tabs>
      <w:ind w:left="2380" w:hanging="2360"/>
    </w:pPr>
    <w:rPr>
      <w:lang w:val="en-GB"/>
    </w:rPr>
  </w:style>
  <w:style w:type="paragraph" w:customStyle="1" w:styleId="HTMLPreformatted">
    <w:name w:val="HTML Preformatted"/>
    <w:basedOn w:val="Normal"/>
    <w:rsid w:val="0089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Ttulo30">
    <w:name w:val="Título3"/>
    <w:basedOn w:val="Normal"/>
    <w:next w:val="Normal"/>
    <w:rsid w:val="00891744"/>
    <w:pPr>
      <w:keepNext/>
      <w:keepLines/>
      <w:spacing w:before="480" w:after="120" w:line="259" w:lineRule="atLeast"/>
    </w:pPr>
    <w:rPr>
      <w:rFonts w:ascii="CaAibri" w:hAnsi="CaAibri" w:cs="CaAibri"/>
      <w:b/>
      <w:sz w:val="72"/>
      <w:szCs w:val="20"/>
      <w:lang w:val="es-MX" w:eastAsia="es-MX"/>
    </w:rPr>
  </w:style>
  <w:style w:type="character" w:customStyle="1" w:styleId="FontStyle14">
    <w:name w:val="Font Style14"/>
    <w:uiPriority w:val="99"/>
    <w:rsid w:val="00891744"/>
    <w:rPr>
      <w:rFonts w:ascii="Times New Roman" w:hAnsi="Times New Roman" w:cs="Times New Roman"/>
      <w:i/>
      <w:iCs/>
      <w:sz w:val="22"/>
      <w:szCs w:val="22"/>
    </w:rPr>
  </w:style>
  <w:style w:type="paragraph" w:styleId="HTMLconformatoprevio">
    <w:name w:val="HTML Preformatted"/>
    <w:basedOn w:val="Normal"/>
    <w:link w:val="HTMLconformatoprevioCar"/>
    <w:uiPriority w:val="99"/>
    <w:unhideWhenUsed/>
    <w:rsid w:val="00891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91744"/>
    <w:rPr>
      <w:rFonts w:ascii="Courier New" w:eastAsia="Times New Roman" w:hAnsi="Courier New" w:cs="Courier New"/>
      <w:sz w:val="20"/>
      <w:szCs w:val="20"/>
      <w:lang w:eastAsia="es-MX"/>
    </w:rPr>
  </w:style>
  <w:style w:type="character" w:customStyle="1" w:styleId="longtext">
    <w:name w:val="long_text"/>
    <w:rsid w:val="00891744"/>
  </w:style>
  <w:style w:type="character" w:customStyle="1" w:styleId="hps">
    <w:name w:val="hps"/>
    <w:rsid w:val="00891744"/>
  </w:style>
  <w:style w:type="numbering" w:customStyle="1" w:styleId="Sinlista11">
    <w:name w:val="Sin lista11"/>
    <w:next w:val="Sinlista"/>
    <w:uiPriority w:val="99"/>
    <w:semiHidden/>
    <w:unhideWhenUsed/>
    <w:rsid w:val="00891744"/>
  </w:style>
  <w:style w:type="numbering" w:customStyle="1" w:styleId="Sinlista2">
    <w:name w:val="Sin lista2"/>
    <w:next w:val="Sinlista"/>
    <w:uiPriority w:val="99"/>
    <w:semiHidden/>
    <w:unhideWhenUsed/>
    <w:rsid w:val="00891744"/>
  </w:style>
  <w:style w:type="numbering" w:customStyle="1" w:styleId="Sinlista111">
    <w:name w:val="Sin lista111"/>
    <w:next w:val="Sinlista"/>
    <w:uiPriority w:val="99"/>
    <w:semiHidden/>
    <w:unhideWhenUsed/>
    <w:rsid w:val="00891744"/>
  </w:style>
  <w:style w:type="numbering" w:customStyle="1" w:styleId="Sinlista3">
    <w:name w:val="Sin lista3"/>
    <w:next w:val="Sinlista"/>
    <w:uiPriority w:val="99"/>
    <w:semiHidden/>
    <w:unhideWhenUsed/>
    <w:rsid w:val="00891744"/>
  </w:style>
  <w:style w:type="numbering" w:customStyle="1" w:styleId="Sinlista12">
    <w:name w:val="Sin lista12"/>
    <w:next w:val="Sinlista"/>
    <w:uiPriority w:val="99"/>
    <w:semiHidden/>
    <w:unhideWhenUsed/>
    <w:rsid w:val="00891744"/>
  </w:style>
  <w:style w:type="numbering" w:customStyle="1" w:styleId="Sinlista21">
    <w:name w:val="Sin lista21"/>
    <w:next w:val="Sinlista"/>
    <w:uiPriority w:val="99"/>
    <w:semiHidden/>
    <w:unhideWhenUsed/>
    <w:rsid w:val="00891744"/>
  </w:style>
  <w:style w:type="numbering" w:customStyle="1" w:styleId="Sinlista1111">
    <w:name w:val="Sin lista1111"/>
    <w:next w:val="Sinlista"/>
    <w:uiPriority w:val="99"/>
    <w:semiHidden/>
    <w:unhideWhenUsed/>
    <w:rsid w:val="00891744"/>
  </w:style>
  <w:style w:type="numbering" w:customStyle="1" w:styleId="Sinlista4">
    <w:name w:val="Sin lista4"/>
    <w:next w:val="Sinlista"/>
    <w:uiPriority w:val="99"/>
    <w:semiHidden/>
    <w:unhideWhenUsed/>
    <w:rsid w:val="00891744"/>
  </w:style>
  <w:style w:type="numbering" w:customStyle="1" w:styleId="Sinlista5">
    <w:name w:val="Sin lista5"/>
    <w:next w:val="Sinlista"/>
    <w:uiPriority w:val="99"/>
    <w:semiHidden/>
    <w:unhideWhenUsed/>
    <w:rsid w:val="00891744"/>
  </w:style>
  <w:style w:type="numbering" w:customStyle="1" w:styleId="Sinlista6">
    <w:name w:val="Sin lista6"/>
    <w:next w:val="Sinlista"/>
    <w:uiPriority w:val="99"/>
    <w:semiHidden/>
    <w:unhideWhenUsed/>
    <w:rsid w:val="00891744"/>
  </w:style>
  <w:style w:type="table" w:customStyle="1" w:styleId="TableNormal">
    <w:name w:val="Table Normal"/>
    <w:rsid w:val="00891744"/>
    <w:rPr>
      <w:rFonts w:ascii="Calibri" w:eastAsia="Calibri" w:hAnsi="Calibri" w:cs="Calibri"/>
      <w:lang w:eastAsia="es-MX"/>
    </w:rPr>
    <w:tblPr>
      <w:tblCellMar>
        <w:top w:w="0" w:type="dxa"/>
        <w:left w:w="0" w:type="dxa"/>
        <w:bottom w:w="0" w:type="dxa"/>
        <w:right w:w="0" w:type="dxa"/>
      </w:tblCellMar>
    </w:tblPr>
  </w:style>
  <w:style w:type="table" w:customStyle="1" w:styleId="1">
    <w:name w:val="1"/>
    <w:basedOn w:val="TableNormal"/>
    <w:rsid w:val="00891744"/>
    <w:pPr>
      <w:spacing w:after="0" w:line="240" w:lineRule="auto"/>
    </w:pPr>
    <w:rPr>
      <w:sz w:val="20"/>
      <w:szCs w:val="20"/>
    </w:rPr>
    <w:tblPr>
      <w:tblStyleRowBandSize w:val="1"/>
      <w:tblStyleColBandSize w:val="1"/>
      <w:tblCellMar>
        <w:left w:w="108" w:type="dxa"/>
        <w:right w:w="108" w:type="dxa"/>
      </w:tblCellMar>
    </w:tblPr>
  </w:style>
  <w:style w:type="paragraph" w:customStyle="1" w:styleId="xl63">
    <w:name w:val="xl63"/>
    <w:basedOn w:val="Normal"/>
    <w:rsid w:val="00891744"/>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PlainText">
    <w:name w:val="Plain Text"/>
    <w:basedOn w:val="Normal"/>
    <w:rsid w:val="00891744"/>
    <w:rPr>
      <w:rFonts w:ascii="CoArier New" w:hAnsi="CoArier New" w:cs="CoArier New"/>
      <w:sz w:val="20"/>
      <w:szCs w:val="20"/>
      <w:lang w:eastAsia="es-MX"/>
    </w:rPr>
  </w:style>
  <w:style w:type="paragraph" w:customStyle="1" w:styleId="BodyTextIndent3">
    <w:name w:val="Body Text Indent 3"/>
    <w:basedOn w:val="Normal"/>
    <w:rsid w:val="00891744"/>
    <w:pPr>
      <w:spacing w:after="120"/>
      <w:ind w:left="283"/>
    </w:pPr>
    <w:rPr>
      <w:rFonts w:ascii="TiAes New Roman" w:hAnsi="TiAes New Roman" w:cs="TiAes New Roman"/>
      <w:sz w:val="16"/>
      <w:szCs w:val="20"/>
      <w:lang w:eastAsia="es-MX"/>
    </w:rPr>
  </w:style>
  <w:style w:type="paragraph" w:customStyle="1" w:styleId="Standard">
    <w:name w:val="Standard"/>
    <w:rsid w:val="00891744"/>
    <w:pPr>
      <w:spacing w:after="0" w:line="240" w:lineRule="auto"/>
    </w:pPr>
    <w:rPr>
      <w:rFonts w:ascii="Times New Roman" w:eastAsia="Times New Roman" w:hAnsi="Times New Roman" w:cs="Times New Roman"/>
      <w:sz w:val="24"/>
      <w:szCs w:val="24"/>
      <w:lang w:eastAsia="zh-CN"/>
    </w:rPr>
  </w:style>
  <w:style w:type="paragraph" w:customStyle="1" w:styleId="Ttulo11">
    <w:name w:val="Título 11"/>
    <w:basedOn w:val="Standard"/>
    <w:next w:val="Normal"/>
    <w:rsid w:val="00891744"/>
    <w:pPr>
      <w:keepNext/>
      <w:spacing w:before="240" w:after="60"/>
    </w:pPr>
    <w:rPr>
      <w:b/>
      <w:bCs/>
      <w:sz w:val="32"/>
      <w:szCs w:val="32"/>
      <w:lang w:val="es-PE"/>
    </w:rPr>
  </w:style>
  <w:style w:type="paragraph" w:customStyle="1" w:styleId="msoacetate0">
    <w:name w:val="msoacetate"/>
    <w:basedOn w:val="Normal"/>
    <w:rsid w:val="00891744"/>
    <w:pPr>
      <w:jc w:val="both"/>
    </w:pPr>
    <w:rPr>
      <w:rFonts w:ascii="TaAoma" w:hAnsi="TaAoma" w:cs="TaAoma"/>
      <w:sz w:val="16"/>
      <w:szCs w:val="20"/>
      <w:lang w:val="es-MX" w:eastAsia="es-MX"/>
    </w:rPr>
  </w:style>
  <w:style w:type="paragraph" w:customStyle="1" w:styleId="msolistparagraph0">
    <w:name w:val="msolistparagraph"/>
    <w:basedOn w:val="Normal"/>
    <w:rsid w:val="00891744"/>
    <w:pPr>
      <w:spacing w:after="200" w:line="276" w:lineRule="atLeast"/>
      <w:ind w:left="720"/>
    </w:pPr>
    <w:rPr>
      <w:rFonts w:ascii="CaAibri" w:hAnsi="CaAibri" w:cs="CaAibri"/>
      <w:sz w:val="22"/>
      <w:szCs w:val="20"/>
      <w:lang w:val="es-MX" w:eastAsia="es-MX"/>
    </w:rPr>
  </w:style>
  <w:style w:type="paragraph" w:customStyle="1" w:styleId="ISOMB">
    <w:name w:val="ISO_MB"/>
    <w:basedOn w:val="Normal"/>
    <w:rsid w:val="00891744"/>
    <w:pPr>
      <w:spacing w:before="210" w:line="210" w:lineRule="exact"/>
    </w:pPr>
    <w:rPr>
      <w:rFonts w:ascii="ArAal" w:hAnsi="ArAal" w:cs="ArAal"/>
      <w:sz w:val="18"/>
      <w:szCs w:val="20"/>
      <w:lang w:val="es-MX" w:eastAsia="es-MX"/>
    </w:rPr>
  </w:style>
  <w:style w:type="paragraph" w:customStyle="1" w:styleId="ISOClause">
    <w:name w:val="ISO_Clause"/>
    <w:basedOn w:val="Normal"/>
    <w:rsid w:val="00891744"/>
    <w:pPr>
      <w:spacing w:before="210" w:line="210" w:lineRule="exact"/>
    </w:pPr>
    <w:rPr>
      <w:rFonts w:ascii="ArAal" w:hAnsi="ArAal" w:cs="ArAal"/>
      <w:sz w:val="18"/>
      <w:szCs w:val="20"/>
      <w:lang w:val="es-MX" w:eastAsia="es-MX"/>
    </w:rPr>
  </w:style>
  <w:style w:type="paragraph" w:customStyle="1" w:styleId="ISOParagraph">
    <w:name w:val="ISO_Paragraph"/>
    <w:basedOn w:val="Normal"/>
    <w:rsid w:val="00891744"/>
    <w:pPr>
      <w:spacing w:before="210" w:line="210" w:lineRule="exact"/>
    </w:pPr>
    <w:rPr>
      <w:rFonts w:ascii="ArAal" w:hAnsi="ArAal" w:cs="ArAal"/>
      <w:sz w:val="18"/>
      <w:szCs w:val="20"/>
      <w:lang w:val="es-MX" w:eastAsia="es-MX"/>
    </w:rPr>
  </w:style>
  <w:style w:type="paragraph" w:customStyle="1" w:styleId="ISOCommType">
    <w:name w:val="ISO_Comm_Type"/>
    <w:basedOn w:val="Normal"/>
    <w:rsid w:val="00891744"/>
    <w:pPr>
      <w:spacing w:before="210" w:line="210" w:lineRule="exact"/>
    </w:pPr>
    <w:rPr>
      <w:rFonts w:ascii="ArAal" w:hAnsi="ArAal" w:cs="ArAal"/>
      <w:sz w:val="18"/>
      <w:szCs w:val="20"/>
      <w:lang w:val="es-MX" w:eastAsia="es-MX"/>
    </w:rPr>
  </w:style>
  <w:style w:type="paragraph" w:customStyle="1" w:styleId="ISOChange">
    <w:name w:val="ISO_Change"/>
    <w:basedOn w:val="Normal"/>
    <w:rsid w:val="00891744"/>
    <w:pPr>
      <w:spacing w:before="210" w:line="210" w:lineRule="exact"/>
    </w:pPr>
    <w:rPr>
      <w:rFonts w:ascii="ArAal" w:hAnsi="ArAal" w:cs="ArAal"/>
      <w:sz w:val="18"/>
      <w:szCs w:val="20"/>
      <w:lang w:val="es-MX" w:eastAsia="es-MX"/>
    </w:rPr>
  </w:style>
  <w:style w:type="paragraph" w:customStyle="1" w:styleId="ISOSecretObservations">
    <w:name w:val="ISO_Secret_Observations"/>
    <w:basedOn w:val="Normal"/>
    <w:rsid w:val="00891744"/>
    <w:pPr>
      <w:spacing w:before="210" w:line="210" w:lineRule="exact"/>
    </w:pPr>
    <w:rPr>
      <w:rFonts w:ascii="ArAal" w:hAnsi="ArAal" w:cs="ArAal"/>
      <w:sz w:val="18"/>
      <w:szCs w:val="20"/>
      <w:lang w:val="es-MX" w:eastAsia="es-MX"/>
    </w:rPr>
  </w:style>
  <w:style w:type="paragraph" w:customStyle="1" w:styleId="Textoindependiente3">
    <w:name w:val="Texto independiente3"/>
    <w:basedOn w:val="Normal"/>
    <w:link w:val="Bodytext"/>
    <w:rsid w:val="00891744"/>
    <w:pPr>
      <w:shd w:val="clear" w:color="auto" w:fill="FFFFFF"/>
      <w:spacing w:line="206" w:lineRule="exact"/>
      <w:jc w:val="both"/>
    </w:pPr>
    <w:rPr>
      <w:rFonts w:ascii="ArAal" w:hAnsi="ArAal" w:cs="ArAal"/>
      <w:sz w:val="16"/>
      <w:szCs w:val="20"/>
      <w:lang w:val="es-MX" w:eastAsia="es-MX"/>
    </w:rPr>
  </w:style>
  <w:style w:type="paragraph" w:customStyle="1" w:styleId="Tablecaption">
    <w:name w:val="Table caption"/>
    <w:basedOn w:val="Normal"/>
    <w:link w:val="Tablecaption0"/>
    <w:rsid w:val="00891744"/>
    <w:pPr>
      <w:shd w:val="clear" w:color="auto" w:fill="FFFFFF"/>
    </w:pPr>
    <w:rPr>
      <w:rFonts w:ascii="CaAibri" w:hAnsi="CaAibri" w:cs="CaAibri"/>
      <w:sz w:val="22"/>
      <w:szCs w:val="20"/>
      <w:lang w:val="es-MX" w:eastAsia="es-MX"/>
    </w:rPr>
  </w:style>
  <w:style w:type="paragraph" w:customStyle="1" w:styleId="Otro">
    <w:name w:val="Otro"/>
    <w:basedOn w:val="Normal"/>
    <w:link w:val="Otro0"/>
    <w:rsid w:val="00891744"/>
    <w:pPr>
      <w:spacing w:line="312" w:lineRule="atLeast"/>
    </w:pPr>
    <w:rPr>
      <w:rFonts w:ascii="TaAoma" w:hAnsi="TaAoma" w:cs="TaAoma"/>
      <w:sz w:val="16"/>
      <w:szCs w:val="20"/>
      <w:lang w:val="es-MX" w:eastAsia="es-MX"/>
    </w:rPr>
  </w:style>
  <w:style w:type="paragraph" w:customStyle="1" w:styleId="msonormalcxspmiddle">
    <w:name w:val="msonormalcxspmiddle"/>
    <w:basedOn w:val="Normal"/>
    <w:rsid w:val="00891744"/>
    <w:pPr>
      <w:spacing w:before="100" w:after="100"/>
    </w:pPr>
    <w:rPr>
      <w:rFonts w:ascii="TiAes New Roman" w:hAnsi="TiAes New Roman" w:cs="TiAes New Roman"/>
      <w:szCs w:val="20"/>
      <w:lang w:val="es-MX" w:eastAsia="es-MX"/>
    </w:rPr>
  </w:style>
  <w:style w:type="character" w:customStyle="1" w:styleId="MTEquationSection">
    <w:name w:val="MTEquationSection"/>
    <w:rsid w:val="00891744"/>
    <w:rPr>
      <w:vanish w:val="0"/>
      <w:color w:val="FF0000"/>
      <w:sz w:val="16"/>
    </w:rPr>
  </w:style>
  <w:style w:type="character" w:customStyle="1" w:styleId="mtequationsection0">
    <w:name w:val="mtequationsection"/>
    <w:rsid w:val="00891744"/>
  </w:style>
  <w:style w:type="paragraph" w:styleId="Textosinformato">
    <w:name w:val="Plain Text"/>
    <w:basedOn w:val="Normal"/>
    <w:link w:val="TextosinformatoCar"/>
    <w:rsid w:val="00891744"/>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891744"/>
    <w:rPr>
      <w:rFonts w:ascii="Courier New" w:eastAsia="Times New Roman" w:hAnsi="Courier New" w:cs="Courier New"/>
      <w:sz w:val="20"/>
      <w:szCs w:val="20"/>
      <w:lang w:eastAsia="es-ES"/>
    </w:rPr>
  </w:style>
  <w:style w:type="character" w:customStyle="1" w:styleId="Bodytext">
    <w:name w:val="Body text_"/>
    <w:link w:val="Textoindependiente3"/>
    <w:locked/>
    <w:rsid w:val="00891744"/>
    <w:rPr>
      <w:rFonts w:ascii="ArAal" w:eastAsia="Times New Roman" w:hAnsi="ArAal" w:cs="ArAal"/>
      <w:sz w:val="16"/>
      <w:szCs w:val="20"/>
      <w:shd w:val="clear" w:color="auto" w:fill="FFFFFF"/>
      <w:lang w:eastAsia="es-MX"/>
    </w:rPr>
  </w:style>
  <w:style w:type="character" w:customStyle="1" w:styleId="Textoindependiente1">
    <w:name w:val="Texto independiente1"/>
    <w:rsid w:val="00891744"/>
    <w:rPr>
      <w:rFonts w:ascii="Arial" w:eastAsia="Arial" w:hAnsi="Arial" w:cs="Arial"/>
      <w:color w:val="000000"/>
      <w:spacing w:val="0"/>
      <w:w w:val="100"/>
      <w:position w:val="0"/>
      <w:sz w:val="16"/>
      <w:szCs w:val="16"/>
      <w:shd w:val="clear" w:color="auto" w:fill="FFFFFF"/>
      <w:lang w:val="es-ES"/>
    </w:rPr>
  </w:style>
  <w:style w:type="character" w:customStyle="1" w:styleId="Bodytext7pt">
    <w:name w:val="Body text + 7 pt"/>
    <w:aliases w:val="Bold,Spacing 0 pt"/>
    <w:rsid w:val="00891744"/>
    <w:rPr>
      <w:rFonts w:ascii="Arial" w:eastAsia="Arial" w:hAnsi="Arial" w:cs="Arial"/>
      <w:b/>
      <w:bCs/>
      <w:color w:val="000000"/>
      <w:spacing w:val="0"/>
      <w:w w:val="100"/>
      <w:position w:val="0"/>
      <w:sz w:val="14"/>
      <w:szCs w:val="14"/>
      <w:shd w:val="clear" w:color="auto" w:fill="FFFFFF"/>
      <w:lang w:val="es-ES"/>
    </w:rPr>
  </w:style>
  <w:style w:type="table" w:styleId="Cuadrculaclara-nfasis4">
    <w:name w:val="Light Grid Accent 4"/>
    <w:basedOn w:val="Tablanormal"/>
    <w:uiPriority w:val="62"/>
    <w:rsid w:val="00891744"/>
    <w:pPr>
      <w:spacing w:after="0" w:line="240" w:lineRule="auto"/>
    </w:pPr>
    <w:rPr>
      <w:rFonts w:ascii="Calibri" w:eastAsia="MS Mincho" w:hAnsi="Calibri" w:cs="Times New Roman"/>
      <w:sz w:val="24"/>
      <w:szCs w:val="24"/>
      <w:lang w:val="es-ES_tradnl" w:eastAsia="es-E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MS Mincho" w:eastAsia="MS Gothic" w:hAnsi="@MS Mincho"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MS Mincho" w:eastAsia="MS Gothic" w:hAnsi="@MS Mincho"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MS Gothic" w:hAnsi="@MS Mincho" w:cs="Times New Roman" w:hint="default"/>
        <w:b/>
        <w:bCs/>
      </w:rPr>
    </w:tblStylePr>
    <w:tblStylePr w:type="lastCol">
      <w:rPr>
        <w:rFonts w:ascii="@MS Mincho" w:eastAsia="MS Gothic" w:hAnsi="@MS Mincho"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3">
    <w:name w:val="Light Grid Accent 3"/>
    <w:basedOn w:val="Tablanormal"/>
    <w:uiPriority w:val="62"/>
    <w:rsid w:val="00891744"/>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S Mincho" w:eastAsia="MS Gothic"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MS Gothic"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MS Gothic" w:hAnsi="@MS Mincho" w:cs="Times New Roman"/>
        <w:b/>
        <w:bCs/>
      </w:rPr>
    </w:tblStylePr>
    <w:tblStylePr w:type="lastCol">
      <w:rPr>
        <w:rFonts w:ascii="@MS Mincho" w:eastAsia="MS Gothic"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Tablecaption0">
    <w:name w:val="Table caption_"/>
    <w:link w:val="Tablecaption"/>
    <w:locked/>
    <w:rsid w:val="00891744"/>
    <w:rPr>
      <w:rFonts w:ascii="CaAibri" w:eastAsia="Times New Roman" w:hAnsi="CaAibri" w:cs="CaAibri"/>
      <w:szCs w:val="20"/>
      <w:shd w:val="clear" w:color="auto" w:fill="FFFFFF"/>
      <w:lang w:eastAsia="es-MX"/>
    </w:rPr>
  </w:style>
  <w:style w:type="character" w:customStyle="1" w:styleId="Otro0">
    <w:name w:val="Otro_"/>
    <w:link w:val="Otro"/>
    <w:rsid w:val="00891744"/>
    <w:rPr>
      <w:rFonts w:ascii="TaAoma" w:eastAsia="Times New Roman" w:hAnsi="TaAoma" w:cs="TaAoma"/>
      <w:sz w:val="16"/>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5122</Words>
  <Characters>28176</Characters>
  <Application>Microsoft Office Word</Application>
  <DocSecurity>0</DocSecurity>
  <Lines>234</Lines>
  <Paragraphs>66</Paragraphs>
  <ScaleCrop>false</ScaleCrop>
  <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2022-08-23T12:13:00Z</dcterms:created>
  <dcterms:modified xsi:type="dcterms:W3CDTF">2022-08-23T12:16:00Z</dcterms:modified>
</cp:coreProperties>
</file>